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63DD4E" w14:textId="6BC7A921" w:rsidR="00CF1458" w:rsidRPr="00750044" w:rsidRDefault="00CF1458" w:rsidP="00091519">
      <w:pPr>
        <w:ind w:left="567"/>
        <w:jc w:val="both"/>
        <w:rPr>
          <w:rFonts w:ascii="Arial" w:hAnsi="Arial" w:cs="Arial"/>
          <w:b/>
          <w:bCs/>
          <w:color w:val="003300"/>
          <w:sz w:val="20"/>
          <w:szCs w:val="20"/>
        </w:rPr>
      </w:pPr>
    </w:p>
    <w:p w14:paraId="572DA578" w14:textId="77777777" w:rsidR="00E542A5" w:rsidRPr="00750044" w:rsidRDefault="008F7C8A" w:rsidP="00F64E43">
      <w:pPr>
        <w:jc w:val="both"/>
        <w:rPr>
          <w:rFonts w:ascii="Arial" w:hAnsi="Arial" w:cs="Arial"/>
          <w:b/>
          <w:bCs/>
          <w:color w:val="003300"/>
          <w:sz w:val="20"/>
          <w:szCs w:val="20"/>
          <w:u w:val="single"/>
        </w:rPr>
      </w:pPr>
      <w:r w:rsidRPr="00750044">
        <w:rPr>
          <w:rFonts w:ascii="Arial" w:hAnsi="Arial" w:cs="Arial"/>
          <w:b/>
          <w:bCs/>
          <w:color w:val="003300"/>
          <w:sz w:val="20"/>
          <w:szCs w:val="20"/>
          <w:u w:val="single"/>
        </w:rPr>
        <w:t>PURPOSE</w:t>
      </w:r>
    </w:p>
    <w:p w14:paraId="0D31C5E9" w14:textId="77777777" w:rsidR="00933C18" w:rsidRDefault="00933C18" w:rsidP="00F64E43">
      <w:pPr>
        <w:jc w:val="both"/>
        <w:rPr>
          <w:rFonts w:ascii="Arial" w:hAnsi="Arial" w:cs="Arial"/>
          <w:b/>
          <w:bCs/>
          <w:color w:val="003300"/>
          <w:sz w:val="20"/>
          <w:szCs w:val="20"/>
          <w:u w:val="single"/>
        </w:rPr>
      </w:pPr>
    </w:p>
    <w:p w14:paraId="254D67CB" w14:textId="6EB773F2" w:rsidR="00C809EC" w:rsidRDefault="00091519" w:rsidP="00F64E43">
      <w:pPr>
        <w:jc w:val="both"/>
        <w:rPr>
          <w:rFonts w:ascii="Arial" w:hAnsi="Arial" w:cs="Arial"/>
          <w:b/>
          <w:bCs/>
          <w:color w:val="003300"/>
          <w:sz w:val="20"/>
          <w:szCs w:val="20"/>
          <w:u w:val="single"/>
        </w:rPr>
      </w:pPr>
      <w:r w:rsidRPr="00091519">
        <w:rPr>
          <w:rFonts w:ascii="Arial" w:hAnsi="Arial" w:cs="Arial"/>
          <w:sz w:val="20"/>
          <w:szCs w:val="20"/>
        </w:rPr>
        <w:t xml:space="preserve">The purpose of the </w:t>
      </w:r>
      <w:r w:rsidR="00176F46">
        <w:rPr>
          <w:rFonts w:ascii="Arial" w:hAnsi="Arial" w:cs="Arial"/>
          <w:sz w:val="20"/>
          <w:szCs w:val="20"/>
        </w:rPr>
        <w:t>Work Health and Safety (WHS)</w:t>
      </w:r>
      <w:r w:rsidRPr="00091519">
        <w:rPr>
          <w:rFonts w:ascii="Arial" w:hAnsi="Arial" w:cs="Arial"/>
          <w:sz w:val="20"/>
          <w:szCs w:val="20"/>
        </w:rPr>
        <w:t xml:space="preserve"> Committee is to share responsibility for implementing monitoring and evaluating improvements in health and safety performance. The composition of the committee enables for consultation between management, Health and Safety Representatives </w:t>
      </w:r>
      <w:r w:rsidR="00E43B4F">
        <w:rPr>
          <w:rFonts w:ascii="Arial" w:hAnsi="Arial" w:cs="Arial"/>
          <w:sz w:val="20"/>
          <w:szCs w:val="20"/>
        </w:rPr>
        <w:t xml:space="preserve">(HSR) </w:t>
      </w:r>
      <w:r w:rsidRPr="00091519">
        <w:rPr>
          <w:rFonts w:ascii="Arial" w:hAnsi="Arial" w:cs="Arial"/>
          <w:sz w:val="20"/>
          <w:szCs w:val="20"/>
        </w:rPr>
        <w:t>and technical specialists on emerging health and safety issues.</w:t>
      </w:r>
    </w:p>
    <w:p w14:paraId="0E4AC84E" w14:textId="77777777" w:rsidR="00091519" w:rsidRDefault="00091519" w:rsidP="00F64E43">
      <w:pPr>
        <w:jc w:val="both"/>
        <w:rPr>
          <w:rFonts w:ascii="Arial" w:hAnsi="Arial" w:cs="Arial"/>
          <w:b/>
          <w:bCs/>
          <w:color w:val="003300"/>
          <w:sz w:val="20"/>
          <w:szCs w:val="20"/>
          <w:u w:val="single"/>
        </w:rPr>
      </w:pPr>
    </w:p>
    <w:p w14:paraId="2593A25A" w14:textId="416D044D" w:rsidR="00794344" w:rsidRDefault="00933C18" w:rsidP="00F64E43">
      <w:pPr>
        <w:jc w:val="both"/>
        <w:rPr>
          <w:rFonts w:ascii="Arial" w:hAnsi="Arial" w:cs="Arial"/>
          <w:b/>
          <w:bCs/>
          <w:color w:val="003300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003300"/>
          <w:sz w:val="20"/>
          <w:szCs w:val="20"/>
          <w:u w:val="single"/>
        </w:rPr>
        <w:t>COMPOSITION</w:t>
      </w:r>
    </w:p>
    <w:p w14:paraId="2BC814BD" w14:textId="77777777" w:rsidR="00933C18" w:rsidRPr="00933C18" w:rsidRDefault="00933C18" w:rsidP="00F64E43">
      <w:pPr>
        <w:jc w:val="both"/>
        <w:rPr>
          <w:rFonts w:ascii="Arial" w:hAnsi="Arial" w:cs="Arial"/>
          <w:color w:val="003300"/>
          <w:sz w:val="20"/>
          <w:szCs w:val="20"/>
        </w:rPr>
      </w:pPr>
      <w:r>
        <w:rPr>
          <w:rFonts w:ascii="Arial" w:hAnsi="Arial" w:cs="Arial"/>
          <w:b/>
          <w:bCs/>
          <w:color w:val="003300"/>
          <w:sz w:val="20"/>
          <w:szCs w:val="20"/>
          <w:u w:val="single"/>
        </w:rPr>
        <w:t xml:space="preserve"> </w:t>
      </w:r>
    </w:p>
    <w:p w14:paraId="35D0596C" w14:textId="7EF976CE" w:rsidR="00933C18" w:rsidRDefault="00933C18" w:rsidP="00933C18">
      <w:pPr>
        <w:tabs>
          <w:tab w:val="left" w:pos="1472"/>
          <w:tab w:val="left" w:pos="1869"/>
        </w:tabs>
        <w:rPr>
          <w:rFonts w:ascii="Arial" w:hAnsi="Arial" w:cs="Arial"/>
          <w:sz w:val="20"/>
          <w:szCs w:val="20"/>
        </w:rPr>
      </w:pPr>
      <w:r w:rsidRPr="00933C18">
        <w:rPr>
          <w:rFonts w:ascii="Arial" w:hAnsi="Arial" w:cs="Arial"/>
          <w:sz w:val="20"/>
          <w:szCs w:val="20"/>
        </w:rPr>
        <w:t xml:space="preserve">The </w:t>
      </w:r>
      <w:r w:rsidR="00EA285B">
        <w:rPr>
          <w:rFonts w:ascii="Arial" w:hAnsi="Arial" w:cs="Arial"/>
          <w:sz w:val="20"/>
          <w:szCs w:val="20"/>
        </w:rPr>
        <w:t xml:space="preserve">composition of the </w:t>
      </w:r>
      <w:r w:rsidR="00816A75">
        <w:rPr>
          <w:rFonts w:ascii="Arial" w:hAnsi="Arial" w:cs="Arial"/>
          <w:sz w:val="20"/>
          <w:szCs w:val="20"/>
        </w:rPr>
        <w:t xml:space="preserve">WHS </w:t>
      </w:r>
      <w:r w:rsidR="00600DD2">
        <w:rPr>
          <w:rFonts w:ascii="Arial" w:hAnsi="Arial" w:cs="Arial"/>
          <w:sz w:val="20"/>
          <w:szCs w:val="20"/>
        </w:rPr>
        <w:t>C</w:t>
      </w:r>
      <w:r w:rsidR="00EA285B">
        <w:rPr>
          <w:rFonts w:ascii="Arial" w:hAnsi="Arial" w:cs="Arial"/>
          <w:sz w:val="20"/>
          <w:szCs w:val="20"/>
        </w:rPr>
        <w:t>ommittee shall include as a minimum</w:t>
      </w:r>
      <w:r w:rsidR="00F353DB">
        <w:rPr>
          <w:rFonts w:ascii="Arial" w:hAnsi="Arial" w:cs="Arial"/>
          <w:sz w:val="20"/>
          <w:szCs w:val="20"/>
        </w:rPr>
        <w:t>:</w:t>
      </w:r>
    </w:p>
    <w:p w14:paraId="77191E94" w14:textId="77777777" w:rsidR="006F357A" w:rsidRDefault="006F357A" w:rsidP="006F357A">
      <w:pPr>
        <w:tabs>
          <w:tab w:val="left" w:pos="1472"/>
          <w:tab w:val="left" w:pos="1869"/>
        </w:tabs>
        <w:rPr>
          <w:rFonts w:ascii="Arial" w:hAnsi="Arial" w:cs="Arial"/>
          <w:sz w:val="20"/>
          <w:szCs w:val="20"/>
        </w:rPr>
      </w:pPr>
    </w:p>
    <w:p w14:paraId="1C1EE9F4" w14:textId="18D0FC52" w:rsidR="006F357A" w:rsidRPr="006F70E1" w:rsidRDefault="006F357A" w:rsidP="006F357A">
      <w:pPr>
        <w:tabs>
          <w:tab w:val="left" w:pos="1472"/>
          <w:tab w:val="left" w:pos="1869"/>
        </w:tabs>
        <w:rPr>
          <w:rFonts w:ascii="Arial" w:hAnsi="Arial" w:cs="Arial"/>
          <w:color w:val="003900"/>
          <w:sz w:val="20"/>
          <w:szCs w:val="20"/>
        </w:rPr>
      </w:pPr>
      <w:r w:rsidRPr="006F70E1">
        <w:rPr>
          <w:rFonts w:ascii="Arial" w:hAnsi="Arial" w:cs="Arial"/>
          <w:color w:val="003900"/>
          <w:sz w:val="20"/>
          <w:szCs w:val="20"/>
        </w:rPr>
        <w:t xml:space="preserve">Management </w:t>
      </w:r>
      <w:r w:rsidR="00CF31AF" w:rsidRPr="006F70E1">
        <w:rPr>
          <w:rFonts w:ascii="Arial" w:hAnsi="Arial" w:cs="Arial"/>
          <w:color w:val="003900"/>
          <w:sz w:val="20"/>
          <w:szCs w:val="20"/>
        </w:rPr>
        <w:t xml:space="preserve">&amp; Technical </w:t>
      </w:r>
      <w:r w:rsidRPr="006F70E1">
        <w:rPr>
          <w:rFonts w:ascii="Arial" w:hAnsi="Arial" w:cs="Arial"/>
          <w:color w:val="003900"/>
          <w:sz w:val="20"/>
          <w:szCs w:val="20"/>
        </w:rPr>
        <w:t>Representatives</w:t>
      </w:r>
    </w:p>
    <w:p w14:paraId="2BB0D938" w14:textId="77777777" w:rsidR="006F357A" w:rsidRPr="006F70E1" w:rsidRDefault="006F357A" w:rsidP="006F357A">
      <w:pPr>
        <w:tabs>
          <w:tab w:val="left" w:pos="1472"/>
          <w:tab w:val="left" w:pos="1869"/>
        </w:tabs>
        <w:rPr>
          <w:rFonts w:ascii="Arial" w:hAnsi="Arial" w:cs="Arial"/>
          <w:color w:val="003900"/>
          <w:sz w:val="20"/>
          <w:szCs w:val="20"/>
        </w:rPr>
      </w:pPr>
    </w:p>
    <w:p w14:paraId="2FDC888C" w14:textId="19B6FD44" w:rsidR="006F357A" w:rsidRPr="006F357A" w:rsidRDefault="006F357A" w:rsidP="006F357A">
      <w:pPr>
        <w:pStyle w:val="ListParagraph"/>
        <w:numPr>
          <w:ilvl w:val="0"/>
          <w:numId w:val="43"/>
        </w:numPr>
        <w:tabs>
          <w:tab w:val="left" w:pos="1472"/>
          <w:tab w:val="left" w:pos="1869"/>
        </w:tabs>
        <w:rPr>
          <w:rFonts w:ascii="Arial" w:hAnsi="Arial" w:cs="Arial"/>
          <w:sz w:val="20"/>
          <w:szCs w:val="20"/>
        </w:rPr>
      </w:pPr>
      <w:r w:rsidRPr="006F357A">
        <w:rPr>
          <w:rFonts w:ascii="Arial" w:hAnsi="Arial" w:cs="Arial"/>
          <w:sz w:val="20"/>
          <w:szCs w:val="20"/>
        </w:rPr>
        <w:t>Head of IFP</w:t>
      </w:r>
    </w:p>
    <w:p w14:paraId="3A6F294B" w14:textId="36B7A468" w:rsidR="006F357A" w:rsidRPr="006F357A" w:rsidRDefault="006F357A" w:rsidP="006F357A">
      <w:pPr>
        <w:pStyle w:val="ListParagraph"/>
        <w:numPr>
          <w:ilvl w:val="0"/>
          <w:numId w:val="43"/>
        </w:numPr>
        <w:tabs>
          <w:tab w:val="left" w:pos="1472"/>
          <w:tab w:val="left" w:pos="1869"/>
        </w:tabs>
        <w:rPr>
          <w:rFonts w:ascii="Arial" w:hAnsi="Arial" w:cs="Arial"/>
          <w:sz w:val="20"/>
          <w:szCs w:val="20"/>
        </w:rPr>
      </w:pPr>
      <w:r w:rsidRPr="006F357A">
        <w:rPr>
          <w:rFonts w:ascii="Arial" w:hAnsi="Arial" w:cs="Arial"/>
          <w:sz w:val="20"/>
          <w:szCs w:val="20"/>
        </w:rPr>
        <w:t xml:space="preserve">Operations and </w:t>
      </w:r>
      <w:r w:rsidR="00007B56" w:rsidRPr="006F357A">
        <w:rPr>
          <w:rFonts w:ascii="Arial" w:hAnsi="Arial" w:cs="Arial"/>
          <w:sz w:val="20"/>
          <w:szCs w:val="20"/>
        </w:rPr>
        <w:t>Logistics</w:t>
      </w:r>
      <w:r w:rsidRPr="006F357A">
        <w:rPr>
          <w:rFonts w:ascii="Arial" w:hAnsi="Arial" w:cs="Arial"/>
          <w:sz w:val="20"/>
          <w:szCs w:val="20"/>
        </w:rPr>
        <w:t xml:space="preserve"> Manager</w:t>
      </w:r>
      <w:r>
        <w:rPr>
          <w:rFonts w:ascii="Arial" w:hAnsi="Arial" w:cs="Arial"/>
          <w:sz w:val="20"/>
          <w:szCs w:val="20"/>
        </w:rPr>
        <w:t>, IFP</w:t>
      </w:r>
    </w:p>
    <w:p w14:paraId="79FEE859" w14:textId="001868EC" w:rsidR="006F357A" w:rsidRDefault="006F357A" w:rsidP="006F357A">
      <w:pPr>
        <w:pStyle w:val="ListParagraph"/>
        <w:numPr>
          <w:ilvl w:val="0"/>
          <w:numId w:val="43"/>
        </w:numPr>
        <w:tabs>
          <w:tab w:val="left" w:pos="1472"/>
          <w:tab w:val="left" w:pos="1869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Head of People and Culture</w:t>
      </w:r>
    </w:p>
    <w:p w14:paraId="437DE43A" w14:textId="5241F892" w:rsidR="006F357A" w:rsidRPr="006F357A" w:rsidRDefault="006F357A" w:rsidP="006F357A">
      <w:pPr>
        <w:pStyle w:val="ListParagraph"/>
        <w:numPr>
          <w:ilvl w:val="0"/>
          <w:numId w:val="43"/>
        </w:numPr>
        <w:tabs>
          <w:tab w:val="left" w:pos="1472"/>
          <w:tab w:val="left" w:pos="1869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SHE Specialist </w:t>
      </w:r>
    </w:p>
    <w:p w14:paraId="15035802" w14:textId="70D696C6" w:rsidR="00D815FE" w:rsidRDefault="00D815FE" w:rsidP="00933C18">
      <w:pPr>
        <w:tabs>
          <w:tab w:val="left" w:pos="1472"/>
          <w:tab w:val="left" w:pos="1869"/>
        </w:tabs>
        <w:rPr>
          <w:rFonts w:ascii="Arial" w:hAnsi="Arial" w:cs="Arial"/>
          <w:sz w:val="20"/>
          <w:szCs w:val="20"/>
        </w:rPr>
      </w:pPr>
    </w:p>
    <w:p w14:paraId="5D5E4592" w14:textId="157E5865" w:rsidR="006F70E1" w:rsidRPr="006F70E1" w:rsidRDefault="006F70E1" w:rsidP="00933C18">
      <w:pPr>
        <w:tabs>
          <w:tab w:val="left" w:pos="1472"/>
          <w:tab w:val="left" w:pos="1869"/>
        </w:tabs>
        <w:rPr>
          <w:rFonts w:ascii="Arial" w:hAnsi="Arial" w:cs="Arial"/>
          <w:color w:val="003900"/>
          <w:sz w:val="20"/>
          <w:szCs w:val="20"/>
        </w:rPr>
      </w:pPr>
      <w:r w:rsidRPr="006F70E1">
        <w:rPr>
          <w:rFonts w:ascii="Arial" w:hAnsi="Arial" w:cs="Arial"/>
          <w:color w:val="003900"/>
          <w:sz w:val="20"/>
          <w:szCs w:val="20"/>
        </w:rPr>
        <w:t xml:space="preserve">Health and Safety Representatives </w:t>
      </w:r>
    </w:p>
    <w:p w14:paraId="2B11DCDB" w14:textId="77777777" w:rsidR="006F70E1" w:rsidRDefault="006F70E1" w:rsidP="00933C18">
      <w:pPr>
        <w:tabs>
          <w:tab w:val="left" w:pos="1472"/>
          <w:tab w:val="left" w:pos="1869"/>
        </w:tabs>
        <w:rPr>
          <w:rFonts w:ascii="Arial" w:hAnsi="Arial" w:cs="Arial"/>
          <w:sz w:val="20"/>
          <w:szCs w:val="20"/>
        </w:rPr>
      </w:pPr>
    </w:p>
    <w:p w14:paraId="73632A6E" w14:textId="25703998" w:rsidR="006126A0" w:rsidRDefault="00AF5083" w:rsidP="00933C18">
      <w:pPr>
        <w:tabs>
          <w:tab w:val="left" w:pos="1472"/>
          <w:tab w:val="left" w:pos="1869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IFP</w:t>
      </w:r>
    </w:p>
    <w:p w14:paraId="734489BC" w14:textId="4CB5DD4A" w:rsidR="00AF5083" w:rsidRPr="006F357A" w:rsidRDefault="00AF5083" w:rsidP="00EA285B">
      <w:pPr>
        <w:pStyle w:val="ListParagraph"/>
        <w:numPr>
          <w:ilvl w:val="0"/>
          <w:numId w:val="46"/>
        </w:numPr>
        <w:tabs>
          <w:tab w:val="left" w:pos="1472"/>
          <w:tab w:val="left" w:pos="1869"/>
        </w:tabs>
        <w:rPr>
          <w:rFonts w:ascii="Arial" w:hAnsi="Arial" w:cs="Arial"/>
          <w:sz w:val="20"/>
          <w:szCs w:val="20"/>
        </w:rPr>
      </w:pPr>
      <w:r w:rsidRPr="006F357A">
        <w:rPr>
          <w:rFonts w:ascii="Arial" w:hAnsi="Arial" w:cs="Arial"/>
          <w:sz w:val="20"/>
          <w:szCs w:val="20"/>
        </w:rPr>
        <w:t>HSR Office &amp; Admin</w:t>
      </w:r>
    </w:p>
    <w:p w14:paraId="77F73B24" w14:textId="388220F9" w:rsidR="00AF5083" w:rsidRPr="006F357A" w:rsidRDefault="00AF5083" w:rsidP="00EA285B">
      <w:pPr>
        <w:pStyle w:val="ListParagraph"/>
        <w:numPr>
          <w:ilvl w:val="0"/>
          <w:numId w:val="46"/>
        </w:numPr>
        <w:tabs>
          <w:tab w:val="left" w:pos="1472"/>
          <w:tab w:val="left" w:pos="1869"/>
        </w:tabs>
        <w:rPr>
          <w:rFonts w:ascii="Arial" w:hAnsi="Arial" w:cs="Arial"/>
          <w:sz w:val="20"/>
          <w:szCs w:val="20"/>
        </w:rPr>
      </w:pPr>
      <w:r w:rsidRPr="006F357A">
        <w:rPr>
          <w:rFonts w:ascii="Arial" w:hAnsi="Arial" w:cs="Arial"/>
          <w:sz w:val="20"/>
          <w:szCs w:val="20"/>
        </w:rPr>
        <w:t>HSR Warehouse</w:t>
      </w:r>
      <w:r w:rsidR="00B02633" w:rsidRPr="006F357A">
        <w:rPr>
          <w:rFonts w:ascii="Arial" w:hAnsi="Arial" w:cs="Arial"/>
          <w:sz w:val="20"/>
          <w:szCs w:val="20"/>
        </w:rPr>
        <w:t xml:space="preserve"> Zone A</w:t>
      </w:r>
    </w:p>
    <w:p w14:paraId="1F4E10C4" w14:textId="63FC47A7" w:rsidR="00B02633" w:rsidRPr="00EA285B" w:rsidRDefault="00B02633" w:rsidP="00EA285B">
      <w:pPr>
        <w:pStyle w:val="ListParagraph"/>
        <w:numPr>
          <w:ilvl w:val="0"/>
          <w:numId w:val="46"/>
        </w:numPr>
        <w:tabs>
          <w:tab w:val="left" w:pos="1472"/>
          <w:tab w:val="left" w:pos="1869"/>
        </w:tabs>
        <w:rPr>
          <w:rFonts w:ascii="Arial" w:hAnsi="Arial" w:cs="Arial"/>
          <w:sz w:val="20"/>
          <w:szCs w:val="20"/>
        </w:rPr>
      </w:pPr>
      <w:r w:rsidRPr="00EA285B">
        <w:rPr>
          <w:rFonts w:ascii="Arial" w:hAnsi="Arial" w:cs="Arial"/>
          <w:sz w:val="20"/>
          <w:szCs w:val="20"/>
        </w:rPr>
        <w:t>HSR Warehouse Zone B</w:t>
      </w:r>
    </w:p>
    <w:p w14:paraId="6055AC2E" w14:textId="702DC530" w:rsidR="00B02633" w:rsidRPr="006F357A" w:rsidRDefault="00B02633" w:rsidP="00EA285B">
      <w:pPr>
        <w:pStyle w:val="ListParagraph"/>
        <w:numPr>
          <w:ilvl w:val="0"/>
          <w:numId w:val="46"/>
        </w:numPr>
        <w:tabs>
          <w:tab w:val="left" w:pos="1472"/>
          <w:tab w:val="left" w:pos="1869"/>
        </w:tabs>
        <w:rPr>
          <w:rFonts w:ascii="Arial" w:hAnsi="Arial" w:cs="Arial"/>
          <w:sz w:val="20"/>
          <w:szCs w:val="20"/>
        </w:rPr>
      </w:pPr>
      <w:r w:rsidRPr="006F357A">
        <w:rPr>
          <w:rFonts w:ascii="Arial" w:hAnsi="Arial" w:cs="Arial"/>
          <w:sz w:val="20"/>
          <w:szCs w:val="20"/>
        </w:rPr>
        <w:t>HSR Warehouse Zone C</w:t>
      </w:r>
    </w:p>
    <w:p w14:paraId="2D52DEC4" w14:textId="4A9A99E5" w:rsidR="00AF5083" w:rsidRPr="006F357A" w:rsidRDefault="00AF5083" w:rsidP="00EA285B">
      <w:pPr>
        <w:pStyle w:val="ListParagraph"/>
        <w:numPr>
          <w:ilvl w:val="0"/>
          <w:numId w:val="46"/>
        </w:numPr>
        <w:tabs>
          <w:tab w:val="left" w:pos="1472"/>
          <w:tab w:val="left" w:pos="1869"/>
        </w:tabs>
        <w:rPr>
          <w:rFonts w:ascii="Arial" w:hAnsi="Arial" w:cs="Arial"/>
          <w:sz w:val="20"/>
          <w:szCs w:val="20"/>
        </w:rPr>
      </w:pPr>
      <w:r w:rsidRPr="006F357A">
        <w:rPr>
          <w:rFonts w:ascii="Arial" w:hAnsi="Arial" w:cs="Arial"/>
          <w:sz w:val="20"/>
          <w:szCs w:val="20"/>
        </w:rPr>
        <w:t>HSR Driver</w:t>
      </w:r>
    </w:p>
    <w:p w14:paraId="651DC4FE" w14:textId="1B4670C3" w:rsidR="00AF5083" w:rsidRDefault="00AF5083" w:rsidP="00933C18">
      <w:pPr>
        <w:tabs>
          <w:tab w:val="left" w:pos="1472"/>
          <w:tab w:val="left" w:pos="1869"/>
        </w:tabs>
        <w:rPr>
          <w:rFonts w:ascii="Arial" w:hAnsi="Arial" w:cs="Arial"/>
          <w:sz w:val="20"/>
          <w:szCs w:val="20"/>
        </w:rPr>
      </w:pPr>
    </w:p>
    <w:p w14:paraId="7860A35B" w14:textId="40B67B9A" w:rsidR="00B02633" w:rsidRDefault="00B02633" w:rsidP="00933C18">
      <w:pPr>
        <w:tabs>
          <w:tab w:val="left" w:pos="1472"/>
          <w:tab w:val="left" w:pos="1869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TIR</w:t>
      </w:r>
      <w:r w:rsidR="006F357A">
        <w:rPr>
          <w:rFonts w:ascii="Arial" w:hAnsi="Arial" w:cs="Arial"/>
          <w:sz w:val="20"/>
          <w:szCs w:val="20"/>
        </w:rPr>
        <w:t xml:space="preserve"> WJ</w:t>
      </w:r>
    </w:p>
    <w:p w14:paraId="2732B934" w14:textId="75D102CD" w:rsidR="00B02633" w:rsidRDefault="00B02633" w:rsidP="006F357A">
      <w:pPr>
        <w:pStyle w:val="ListParagraph"/>
        <w:numPr>
          <w:ilvl w:val="0"/>
          <w:numId w:val="45"/>
        </w:numPr>
        <w:tabs>
          <w:tab w:val="left" w:pos="1472"/>
          <w:tab w:val="left" w:pos="1869"/>
        </w:tabs>
        <w:rPr>
          <w:rFonts w:ascii="Arial" w:hAnsi="Arial" w:cs="Arial"/>
          <w:sz w:val="20"/>
          <w:szCs w:val="20"/>
        </w:rPr>
      </w:pPr>
      <w:r w:rsidRPr="006F357A">
        <w:rPr>
          <w:rFonts w:ascii="Arial" w:hAnsi="Arial" w:cs="Arial"/>
          <w:sz w:val="20"/>
          <w:szCs w:val="20"/>
        </w:rPr>
        <w:t>HSR Office</w:t>
      </w:r>
    </w:p>
    <w:p w14:paraId="6E656B2E" w14:textId="0E24BE77" w:rsidR="009A07A8" w:rsidRPr="006F357A" w:rsidRDefault="009A07A8" w:rsidP="006F357A">
      <w:pPr>
        <w:pStyle w:val="ListParagraph"/>
        <w:numPr>
          <w:ilvl w:val="0"/>
          <w:numId w:val="45"/>
        </w:numPr>
        <w:tabs>
          <w:tab w:val="left" w:pos="1472"/>
          <w:tab w:val="left" w:pos="1869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HSR Operations and Development Team</w:t>
      </w:r>
    </w:p>
    <w:p w14:paraId="23E47855" w14:textId="0EE9280E" w:rsidR="00B02633" w:rsidRDefault="00B02633" w:rsidP="00933C18">
      <w:pPr>
        <w:tabs>
          <w:tab w:val="left" w:pos="1472"/>
          <w:tab w:val="left" w:pos="1869"/>
        </w:tabs>
        <w:rPr>
          <w:rFonts w:ascii="Arial" w:hAnsi="Arial" w:cs="Arial"/>
          <w:sz w:val="20"/>
          <w:szCs w:val="20"/>
        </w:rPr>
      </w:pPr>
    </w:p>
    <w:p w14:paraId="21B2546A" w14:textId="5A7949CB" w:rsidR="00B02633" w:rsidRDefault="00B02633" w:rsidP="00933C18">
      <w:pPr>
        <w:tabs>
          <w:tab w:val="left" w:pos="1472"/>
          <w:tab w:val="left" w:pos="1869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Brighton</w:t>
      </w:r>
      <w:r w:rsidR="006F357A">
        <w:rPr>
          <w:rFonts w:ascii="Arial" w:hAnsi="Arial" w:cs="Arial"/>
          <w:sz w:val="20"/>
          <w:szCs w:val="20"/>
        </w:rPr>
        <w:t xml:space="preserve"> IGA</w:t>
      </w:r>
    </w:p>
    <w:p w14:paraId="33E51229" w14:textId="4EA78416" w:rsidR="00B02633" w:rsidRPr="006F357A" w:rsidRDefault="00B02633" w:rsidP="006F357A">
      <w:pPr>
        <w:pStyle w:val="ListParagraph"/>
        <w:numPr>
          <w:ilvl w:val="0"/>
          <w:numId w:val="45"/>
        </w:numPr>
        <w:tabs>
          <w:tab w:val="left" w:pos="1472"/>
          <w:tab w:val="left" w:pos="1869"/>
        </w:tabs>
        <w:rPr>
          <w:rFonts w:ascii="Arial" w:hAnsi="Arial" w:cs="Arial"/>
          <w:sz w:val="20"/>
          <w:szCs w:val="20"/>
        </w:rPr>
      </w:pPr>
      <w:r w:rsidRPr="006F357A">
        <w:rPr>
          <w:rFonts w:ascii="Arial" w:hAnsi="Arial" w:cs="Arial"/>
          <w:sz w:val="20"/>
          <w:szCs w:val="20"/>
        </w:rPr>
        <w:t>HSR Brighton IGA</w:t>
      </w:r>
    </w:p>
    <w:p w14:paraId="4F60181E" w14:textId="6C717DAC" w:rsidR="00C809EC" w:rsidRDefault="00C809EC" w:rsidP="00F64E43">
      <w:pPr>
        <w:jc w:val="both"/>
        <w:rPr>
          <w:rFonts w:ascii="Arial" w:hAnsi="Arial" w:cs="Arial"/>
          <w:b/>
          <w:bCs/>
          <w:color w:val="003300"/>
          <w:sz w:val="20"/>
          <w:szCs w:val="20"/>
          <w:u w:val="single"/>
        </w:rPr>
      </w:pPr>
    </w:p>
    <w:p w14:paraId="58EF20A0" w14:textId="546B6107" w:rsidR="00127C1F" w:rsidRPr="00750044" w:rsidRDefault="00127C1F" w:rsidP="00F64E43">
      <w:pPr>
        <w:jc w:val="both"/>
        <w:rPr>
          <w:rFonts w:ascii="Arial" w:hAnsi="Arial" w:cs="Arial"/>
          <w:b/>
          <w:bCs/>
          <w:color w:val="003300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003300"/>
          <w:sz w:val="20"/>
          <w:szCs w:val="20"/>
          <w:u w:val="single"/>
        </w:rPr>
        <w:t xml:space="preserve">OBJECTIVES </w:t>
      </w:r>
    </w:p>
    <w:p w14:paraId="6582C136" w14:textId="77777777" w:rsidR="006F680B" w:rsidRDefault="006F680B" w:rsidP="00933C18">
      <w:pPr>
        <w:tabs>
          <w:tab w:val="left" w:pos="1472"/>
          <w:tab w:val="left" w:pos="1869"/>
        </w:tabs>
        <w:rPr>
          <w:rFonts w:ascii="Arial" w:hAnsi="Arial" w:cs="Arial"/>
          <w:sz w:val="20"/>
          <w:szCs w:val="20"/>
        </w:rPr>
      </w:pPr>
    </w:p>
    <w:p w14:paraId="05100B28" w14:textId="367638BD" w:rsidR="00091519" w:rsidRDefault="00091519" w:rsidP="00091519">
      <w:pPr>
        <w:tabs>
          <w:tab w:val="left" w:pos="1472"/>
          <w:tab w:val="left" w:pos="1869"/>
        </w:tabs>
        <w:rPr>
          <w:rFonts w:ascii="Arial" w:hAnsi="Arial" w:cs="Arial"/>
          <w:sz w:val="20"/>
          <w:szCs w:val="20"/>
        </w:rPr>
      </w:pPr>
      <w:r w:rsidRPr="00091519">
        <w:rPr>
          <w:rFonts w:ascii="Arial" w:hAnsi="Arial" w:cs="Arial"/>
          <w:sz w:val="20"/>
          <w:szCs w:val="20"/>
        </w:rPr>
        <w:t xml:space="preserve">The key objectives of the </w:t>
      </w:r>
      <w:r w:rsidR="00EA285B">
        <w:rPr>
          <w:rFonts w:ascii="Arial" w:hAnsi="Arial" w:cs="Arial"/>
          <w:sz w:val="20"/>
          <w:szCs w:val="20"/>
        </w:rPr>
        <w:t>WHS</w:t>
      </w:r>
      <w:r w:rsidRPr="00091519">
        <w:rPr>
          <w:rFonts w:ascii="Arial" w:hAnsi="Arial" w:cs="Arial"/>
          <w:sz w:val="20"/>
          <w:szCs w:val="20"/>
        </w:rPr>
        <w:t xml:space="preserve"> Committee are:</w:t>
      </w:r>
    </w:p>
    <w:p w14:paraId="706B8A6A" w14:textId="77777777" w:rsidR="00127C1F" w:rsidRPr="00091519" w:rsidRDefault="00127C1F" w:rsidP="00091519">
      <w:pPr>
        <w:tabs>
          <w:tab w:val="left" w:pos="1472"/>
          <w:tab w:val="left" w:pos="1869"/>
        </w:tabs>
        <w:rPr>
          <w:rFonts w:ascii="Arial" w:hAnsi="Arial" w:cs="Arial"/>
          <w:sz w:val="20"/>
          <w:szCs w:val="20"/>
        </w:rPr>
      </w:pPr>
    </w:p>
    <w:p w14:paraId="5388B0DB" w14:textId="410F6EE6" w:rsidR="00091519" w:rsidRPr="00EA285B" w:rsidRDefault="00091519" w:rsidP="00EA285B">
      <w:pPr>
        <w:pStyle w:val="ListParagraph"/>
        <w:numPr>
          <w:ilvl w:val="1"/>
          <w:numId w:val="44"/>
        </w:numPr>
        <w:tabs>
          <w:tab w:val="left" w:pos="993"/>
          <w:tab w:val="left" w:pos="1869"/>
        </w:tabs>
        <w:ind w:left="709" w:hanging="283"/>
        <w:rPr>
          <w:rFonts w:ascii="Arial" w:hAnsi="Arial" w:cs="Arial"/>
          <w:sz w:val="20"/>
          <w:szCs w:val="20"/>
        </w:rPr>
      </w:pPr>
      <w:r w:rsidRPr="00EA285B">
        <w:rPr>
          <w:rFonts w:ascii="Arial" w:hAnsi="Arial" w:cs="Arial"/>
          <w:sz w:val="20"/>
          <w:szCs w:val="20"/>
        </w:rPr>
        <w:t>Establish and approve policies, procedures and resources for managing safety effectively</w:t>
      </w:r>
    </w:p>
    <w:p w14:paraId="3DF5ABA8" w14:textId="0E63376E" w:rsidR="00091519" w:rsidRPr="00EA285B" w:rsidRDefault="00091519" w:rsidP="00EA285B">
      <w:pPr>
        <w:pStyle w:val="ListParagraph"/>
        <w:numPr>
          <w:ilvl w:val="1"/>
          <w:numId w:val="44"/>
        </w:numPr>
        <w:tabs>
          <w:tab w:val="left" w:pos="993"/>
          <w:tab w:val="left" w:pos="1869"/>
        </w:tabs>
        <w:ind w:left="709" w:hanging="283"/>
        <w:rPr>
          <w:rFonts w:ascii="Arial" w:hAnsi="Arial" w:cs="Arial"/>
          <w:sz w:val="20"/>
          <w:szCs w:val="20"/>
        </w:rPr>
      </w:pPr>
      <w:r w:rsidRPr="00EA285B">
        <w:rPr>
          <w:rFonts w:ascii="Arial" w:hAnsi="Arial" w:cs="Arial"/>
          <w:sz w:val="20"/>
          <w:szCs w:val="20"/>
        </w:rPr>
        <w:t xml:space="preserve">Review status of </w:t>
      </w:r>
      <w:r w:rsidR="00265444">
        <w:rPr>
          <w:rFonts w:ascii="Arial" w:hAnsi="Arial" w:cs="Arial"/>
          <w:sz w:val="20"/>
          <w:szCs w:val="20"/>
        </w:rPr>
        <w:t xml:space="preserve">the </w:t>
      </w:r>
      <w:r w:rsidRPr="00EA285B">
        <w:rPr>
          <w:rFonts w:ascii="Arial" w:hAnsi="Arial" w:cs="Arial"/>
          <w:sz w:val="20"/>
          <w:szCs w:val="20"/>
        </w:rPr>
        <w:t>safety organisation and systems to achieve desired results</w:t>
      </w:r>
    </w:p>
    <w:p w14:paraId="382FA03C" w14:textId="3E7D0A81" w:rsidR="00091519" w:rsidRPr="00EA285B" w:rsidRDefault="00091519" w:rsidP="00EA285B">
      <w:pPr>
        <w:pStyle w:val="ListParagraph"/>
        <w:numPr>
          <w:ilvl w:val="1"/>
          <w:numId w:val="44"/>
        </w:numPr>
        <w:tabs>
          <w:tab w:val="left" w:pos="993"/>
          <w:tab w:val="left" w:pos="1869"/>
        </w:tabs>
        <w:ind w:left="709" w:hanging="283"/>
        <w:rPr>
          <w:rFonts w:ascii="Arial" w:hAnsi="Arial" w:cs="Arial"/>
          <w:sz w:val="20"/>
          <w:szCs w:val="20"/>
        </w:rPr>
      </w:pPr>
      <w:r w:rsidRPr="00EA285B">
        <w:rPr>
          <w:rFonts w:ascii="Arial" w:hAnsi="Arial" w:cs="Arial"/>
          <w:sz w:val="20"/>
          <w:szCs w:val="20"/>
        </w:rPr>
        <w:t>Communicate safety progress and concerns throughout the organisation, measurably and effectively</w:t>
      </w:r>
    </w:p>
    <w:p w14:paraId="6FFDF7AA" w14:textId="024B5F7D" w:rsidR="007C6AD7" w:rsidRPr="00127C1F" w:rsidRDefault="00091519" w:rsidP="00127C1F">
      <w:pPr>
        <w:pStyle w:val="ListParagraph"/>
        <w:numPr>
          <w:ilvl w:val="1"/>
          <w:numId w:val="44"/>
        </w:numPr>
        <w:tabs>
          <w:tab w:val="left" w:pos="993"/>
          <w:tab w:val="left" w:pos="1869"/>
        </w:tabs>
        <w:ind w:left="709" w:hanging="283"/>
        <w:rPr>
          <w:rFonts w:ascii="Arial" w:hAnsi="Arial" w:cs="Arial"/>
          <w:sz w:val="20"/>
          <w:szCs w:val="20"/>
        </w:rPr>
      </w:pPr>
      <w:r w:rsidRPr="00EA285B">
        <w:rPr>
          <w:rFonts w:ascii="Arial" w:hAnsi="Arial" w:cs="Arial"/>
          <w:sz w:val="20"/>
          <w:szCs w:val="20"/>
        </w:rPr>
        <w:t>Monitor and respond to trends in lead and lag safety key performance indicators.</w:t>
      </w:r>
      <w:r w:rsidR="00933C18" w:rsidRPr="00127C1F">
        <w:rPr>
          <w:rFonts w:ascii="Arial" w:hAnsi="Arial" w:cs="Arial"/>
          <w:sz w:val="20"/>
          <w:szCs w:val="20"/>
        </w:rPr>
        <w:t>​</w:t>
      </w:r>
    </w:p>
    <w:p w14:paraId="7D1339D4" w14:textId="77777777" w:rsidR="00D815FE" w:rsidRPr="006F680B" w:rsidRDefault="00D815FE" w:rsidP="00376530">
      <w:pPr>
        <w:pStyle w:val="ListParagraph"/>
        <w:tabs>
          <w:tab w:val="left" w:pos="1472"/>
          <w:tab w:val="left" w:pos="1869"/>
        </w:tabs>
        <w:ind w:left="714"/>
        <w:contextualSpacing w:val="0"/>
        <w:rPr>
          <w:rFonts w:ascii="Arial" w:hAnsi="Arial" w:cs="Arial"/>
          <w:sz w:val="20"/>
          <w:szCs w:val="20"/>
        </w:rPr>
      </w:pPr>
    </w:p>
    <w:p w14:paraId="392CEFD2" w14:textId="66454883" w:rsidR="00091519" w:rsidRDefault="00091519" w:rsidP="002779BC">
      <w:pPr>
        <w:jc w:val="both"/>
        <w:rPr>
          <w:rFonts w:ascii="Arial" w:hAnsi="Arial" w:cs="Arial"/>
          <w:b/>
          <w:bCs/>
          <w:color w:val="003300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003300"/>
          <w:sz w:val="20"/>
          <w:szCs w:val="20"/>
          <w:u w:val="single"/>
        </w:rPr>
        <w:t>FUNCTIONS</w:t>
      </w:r>
    </w:p>
    <w:p w14:paraId="0AFBB03F" w14:textId="74A50E84" w:rsidR="00091519" w:rsidRDefault="00091519" w:rsidP="002779BC">
      <w:pPr>
        <w:jc w:val="both"/>
        <w:rPr>
          <w:rFonts w:ascii="Arial" w:hAnsi="Arial" w:cs="Arial"/>
          <w:b/>
          <w:bCs/>
          <w:color w:val="003300"/>
          <w:sz w:val="20"/>
          <w:szCs w:val="20"/>
          <w:u w:val="single"/>
        </w:rPr>
      </w:pPr>
    </w:p>
    <w:p w14:paraId="0EB88E04" w14:textId="62DDB3EE" w:rsidR="00091519" w:rsidRDefault="00091519" w:rsidP="00127C1F">
      <w:pPr>
        <w:tabs>
          <w:tab w:val="left" w:pos="1472"/>
          <w:tab w:val="left" w:pos="1869"/>
        </w:tabs>
        <w:rPr>
          <w:rFonts w:ascii="Arial" w:hAnsi="Arial" w:cs="Arial"/>
          <w:sz w:val="20"/>
          <w:szCs w:val="20"/>
        </w:rPr>
      </w:pPr>
      <w:r w:rsidRPr="00127C1F">
        <w:rPr>
          <w:rFonts w:ascii="Arial" w:hAnsi="Arial" w:cs="Arial"/>
          <w:sz w:val="20"/>
          <w:szCs w:val="20"/>
        </w:rPr>
        <w:t xml:space="preserve">The </w:t>
      </w:r>
      <w:r w:rsidR="00714708">
        <w:rPr>
          <w:rFonts w:ascii="Arial" w:hAnsi="Arial" w:cs="Arial"/>
          <w:sz w:val="20"/>
          <w:szCs w:val="20"/>
        </w:rPr>
        <w:t xml:space="preserve">main deliverable of </w:t>
      </w:r>
      <w:r w:rsidRPr="00127C1F">
        <w:rPr>
          <w:rFonts w:ascii="Arial" w:hAnsi="Arial" w:cs="Arial"/>
          <w:sz w:val="20"/>
          <w:szCs w:val="20"/>
        </w:rPr>
        <w:t xml:space="preserve">the </w:t>
      </w:r>
      <w:r w:rsidR="00127C1F">
        <w:rPr>
          <w:rFonts w:ascii="Arial" w:hAnsi="Arial" w:cs="Arial"/>
          <w:sz w:val="20"/>
          <w:szCs w:val="20"/>
        </w:rPr>
        <w:t>WHS</w:t>
      </w:r>
      <w:r w:rsidRPr="00127C1F">
        <w:rPr>
          <w:rFonts w:ascii="Arial" w:hAnsi="Arial" w:cs="Arial"/>
          <w:sz w:val="20"/>
          <w:szCs w:val="20"/>
        </w:rPr>
        <w:t xml:space="preserve"> Committee </w:t>
      </w:r>
      <w:r w:rsidR="00816A75" w:rsidRPr="00127C1F">
        <w:rPr>
          <w:rFonts w:ascii="Arial" w:hAnsi="Arial" w:cs="Arial"/>
          <w:sz w:val="20"/>
          <w:szCs w:val="20"/>
        </w:rPr>
        <w:t>is</w:t>
      </w:r>
      <w:r w:rsidRPr="00127C1F">
        <w:rPr>
          <w:rFonts w:ascii="Arial" w:hAnsi="Arial" w:cs="Arial"/>
          <w:sz w:val="20"/>
          <w:szCs w:val="20"/>
        </w:rPr>
        <w:t>:</w:t>
      </w:r>
    </w:p>
    <w:p w14:paraId="0F11193A" w14:textId="77777777" w:rsidR="00127C1F" w:rsidRPr="00127C1F" w:rsidRDefault="00127C1F" w:rsidP="00127C1F">
      <w:pPr>
        <w:tabs>
          <w:tab w:val="left" w:pos="1472"/>
          <w:tab w:val="left" w:pos="1869"/>
        </w:tabs>
        <w:rPr>
          <w:rFonts w:ascii="Arial" w:hAnsi="Arial" w:cs="Arial"/>
          <w:sz w:val="20"/>
          <w:szCs w:val="20"/>
        </w:rPr>
      </w:pPr>
    </w:p>
    <w:p w14:paraId="096EDB2A" w14:textId="3B150C9A" w:rsidR="00714708" w:rsidRPr="00714708" w:rsidRDefault="00714708" w:rsidP="00714708">
      <w:pPr>
        <w:pStyle w:val="ListParagraph"/>
        <w:numPr>
          <w:ilvl w:val="0"/>
          <w:numId w:val="47"/>
        </w:numPr>
        <w:tabs>
          <w:tab w:val="left" w:pos="993"/>
          <w:tab w:val="left" w:pos="1869"/>
        </w:tabs>
        <w:rPr>
          <w:rFonts w:ascii="Arial" w:hAnsi="Arial" w:cs="Arial"/>
          <w:sz w:val="20"/>
          <w:szCs w:val="20"/>
        </w:rPr>
      </w:pPr>
      <w:r w:rsidRPr="00714708">
        <w:rPr>
          <w:rFonts w:ascii="Arial" w:hAnsi="Arial" w:cs="Arial"/>
          <w:sz w:val="20"/>
          <w:szCs w:val="20"/>
        </w:rPr>
        <w:t xml:space="preserve">Gain alignment of leadership on understanding of </w:t>
      </w:r>
      <w:r w:rsidR="000174F3">
        <w:rPr>
          <w:rFonts w:ascii="Arial" w:hAnsi="Arial" w:cs="Arial"/>
          <w:sz w:val="20"/>
          <w:szCs w:val="20"/>
        </w:rPr>
        <w:t>S</w:t>
      </w:r>
      <w:r w:rsidRPr="00714708">
        <w:rPr>
          <w:rFonts w:ascii="Arial" w:hAnsi="Arial" w:cs="Arial"/>
          <w:sz w:val="20"/>
          <w:szCs w:val="20"/>
        </w:rPr>
        <w:t xml:space="preserve">afety </w:t>
      </w:r>
      <w:r>
        <w:rPr>
          <w:rFonts w:ascii="Arial" w:hAnsi="Arial" w:cs="Arial"/>
          <w:sz w:val="20"/>
          <w:szCs w:val="20"/>
        </w:rPr>
        <w:t>Ambition</w:t>
      </w:r>
      <w:r w:rsidRPr="00714708">
        <w:rPr>
          <w:rFonts w:ascii="Arial" w:hAnsi="Arial" w:cs="Arial"/>
          <w:sz w:val="20"/>
          <w:szCs w:val="20"/>
        </w:rPr>
        <w:t xml:space="preserve">, Principles, Policy and Strategy </w:t>
      </w:r>
    </w:p>
    <w:p w14:paraId="673A19F1" w14:textId="33EF42D6" w:rsidR="00714708" w:rsidRPr="00714708" w:rsidRDefault="00714708" w:rsidP="00714708">
      <w:pPr>
        <w:pStyle w:val="ListParagraph"/>
        <w:numPr>
          <w:ilvl w:val="0"/>
          <w:numId w:val="47"/>
        </w:numPr>
        <w:tabs>
          <w:tab w:val="left" w:pos="993"/>
          <w:tab w:val="left" w:pos="1869"/>
        </w:tabs>
        <w:rPr>
          <w:rFonts w:ascii="Arial" w:hAnsi="Arial" w:cs="Arial"/>
          <w:sz w:val="20"/>
          <w:szCs w:val="20"/>
        </w:rPr>
      </w:pPr>
      <w:r w:rsidRPr="00714708">
        <w:rPr>
          <w:rFonts w:ascii="Arial" w:hAnsi="Arial" w:cs="Arial"/>
          <w:sz w:val="20"/>
          <w:szCs w:val="20"/>
        </w:rPr>
        <w:t xml:space="preserve">Establish goals, objectives and linkage to other corporate policies, strategies and initiatives. </w:t>
      </w:r>
    </w:p>
    <w:p w14:paraId="7B2ACF8B" w14:textId="77777777" w:rsidR="00091519" w:rsidRPr="00127C1F" w:rsidRDefault="00091519" w:rsidP="00127C1F">
      <w:pPr>
        <w:pStyle w:val="ListParagraph"/>
        <w:tabs>
          <w:tab w:val="left" w:pos="993"/>
          <w:tab w:val="left" w:pos="1869"/>
        </w:tabs>
        <w:ind w:left="709"/>
        <w:rPr>
          <w:rFonts w:ascii="Arial" w:hAnsi="Arial" w:cs="Arial"/>
          <w:sz w:val="20"/>
          <w:szCs w:val="20"/>
        </w:rPr>
      </w:pPr>
    </w:p>
    <w:p w14:paraId="373A4558" w14:textId="6A337AE3" w:rsidR="00D67EA1" w:rsidRPr="002A15EE" w:rsidRDefault="002A15EE" w:rsidP="00D67EA1">
      <w:pPr>
        <w:tabs>
          <w:tab w:val="left" w:pos="1472"/>
          <w:tab w:val="left" w:pos="1869"/>
        </w:tabs>
        <w:spacing w:after="120"/>
        <w:rPr>
          <w:rFonts w:ascii="Arial" w:hAnsi="Arial" w:cs="Arial"/>
          <w:b/>
          <w:bCs/>
          <w:color w:val="003300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003300"/>
          <w:sz w:val="20"/>
          <w:szCs w:val="20"/>
          <w:u w:val="single"/>
        </w:rPr>
        <w:t>ROLES AND RESPONSIBILITIES</w:t>
      </w:r>
    </w:p>
    <w:p w14:paraId="51830022" w14:textId="4569CCDF" w:rsidR="00D67EA1" w:rsidRPr="00D67EA1" w:rsidRDefault="00D67EA1" w:rsidP="00D67EA1">
      <w:pPr>
        <w:tabs>
          <w:tab w:val="left" w:pos="1472"/>
          <w:tab w:val="left" w:pos="1869"/>
        </w:tabs>
        <w:spacing w:after="120"/>
        <w:rPr>
          <w:rFonts w:ascii="Arial" w:hAnsi="Arial" w:cs="Arial"/>
          <w:sz w:val="20"/>
          <w:szCs w:val="20"/>
        </w:rPr>
      </w:pPr>
      <w:r w:rsidRPr="00D67EA1">
        <w:rPr>
          <w:rFonts w:ascii="Arial" w:hAnsi="Arial" w:cs="Arial"/>
          <w:sz w:val="20"/>
          <w:szCs w:val="20"/>
        </w:rPr>
        <w:t xml:space="preserve">The </w:t>
      </w:r>
      <w:r w:rsidR="002A15EE">
        <w:rPr>
          <w:rFonts w:ascii="Arial" w:hAnsi="Arial" w:cs="Arial"/>
          <w:sz w:val="20"/>
          <w:szCs w:val="20"/>
        </w:rPr>
        <w:t>WHS</w:t>
      </w:r>
      <w:r w:rsidRPr="00D67EA1">
        <w:rPr>
          <w:rFonts w:ascii="Arial" w:hAnsi="Arial" w:cs="Arial"/>
          <w:sz w:val="20"/>
          <w:szCs w:val="20"/>
        </w:rPr>
        <w:t xml:space="preserve"> Committee will undertake the following activities:</w:t>
      </w:r>
    </w:p>
    <w:p w14:paraId="29A8F6EA" w14:textId="663C9BD7" w:rsidR="00D67EA1" w:rsidRPr="00D67EA1" w:rsidRDefault="00D67EA1" w:rsidP="003A200A">
      <w:pPr>
        <w:pStyle w:val="ListParagraph"/>
        <w:numPr>
          <w:ilvl w:val="0"/>
          <w:numId w:val="47"/>
        </w:numPr>
        <w:tabs>
          <w:tab w:val="left" w:pos="993"/>
          <w:tab w:val="left" w:pos="1869"/>
        </w:tabs>
        <w:rPr>
          <w:rFonts w:ascii="Arial" w:hAnsi="Arial" w:cs="Arial"/>
          <w:sz w:val="20"/>
          <w:szCs w:val="20"/>
        </w:rPr>
      </w:pPr>
      <w:r w:rsidRPr="00D67EA1">
        <w:rPr>
          <w:rFonts w:ascii="Arial" w:hAnsi="Arial" w:cs="Arial"/>
          <w:sz w:val="20"/>
          <w:szCs w:val="20"/>
        </w:rPr>
        <w:t>Develop, approve and communicate the Health and Safety Strategy for the organisation</w:t>
      </w:r>
    </w:p>
    <w:p w14:paraId="52152B53" w14:textId="284A0380" w:rsidR="00D67EA1" w:rsidRPr="00D67EA1" w:rsidRDefault="00D67EA1" w:rsidP="003A200A">
      <w:pPr>
        <w:pStyle w:val="ListParagraph"/>
        <w:numPr>
          <w:ilvl w:val="0"/>
          <w:numId w:val="47"/>
        </w:numPr>
        <w:tabs>
          <w:tab w:val="left" w:pos="993"/>
          <w:tab w:val="left" w:pos="1869"/>
        </w:tabs>
        <w:rPr>
          <w:rFonts w:ascii="Arial" w:hAnsi="Arial" w:cs="Arial"/>
          <w:sz w:val="20"/>
          <w:szCs w:val="20"/>
        </w:rPr>
      </w:pPr>
      <w:r w:rsidRPr="00D67EA1">
        <w:rPr>
          <w:rFonts w:ascii="Arial" w:hAnsi="Arial" w:cs="Arial"/>
          <w:sz w:val="20"/>
          <w:szCs w:val="20"/>
        </w:rPr>
        <w:t>Identify the key focus areas for the financial year</w:t>
      </w:r>
    </w:p>
    <w:p w14:paraId="112BF176" w14:textId="758D92E1" w:rsidR="00D67EA1" w:rsidRPr="00D67EA1" w:rsidRDefault="00D67EA1" w:rsidP="003A200A">
      <w:pPr>
        <w:pStyle w:val="ListParagraph"/>
        <w:numPr>
          <w:ilvl w:val="0"/>
          <w:numId w:val="47"/>
        </w:numPr>
        <w:tabs>
          <w:tab w:val="left" w:pos="993"/>
          <w:tab w:val="left" w:pos="1869"/>
        </w:tabs>
        <w:rPr>
          <w:rFonts w:ascii="Arial" w:hAnsi="Arial" w:cs="Arial"/>
          <w:sz w:val="20"/>
          <w:szCs w:val="20"/>
        </w:rPr>
      </w:pPr>
      <w:r w:rsidRPr="00D67EA1">
        <w:rPr>
          <w:rFonts w:ascii="Arial" w:hAnsi="Arial" w:cs="Arial"/>
          <w:sz w:val="20"/>
          <w:szCs w:val="20"/>
        </w:rPr>
        <w:t>Review business safety performance, routinely against agreed objectives and measures</w:t>
      </w:r>
      <w:r w:rsidR="002440E2">
        <w:rPr>
          <w:rFonts w:ascii="Arial" w:hAnsi="Arial" w:cs="Arial"/>
          <w:sz w:val="20"/>
          <w:szCs w:val="20"/>
        </w:rPr>
        <w:t>.</w:t>
      </w:r>
    </w:p>
    <w:p w14:paraId="51E4B895" w14:textId="38E65BCF" w:rsidR="00D67EA1" w:rsidRPr="002440E2" w:rsidRDefault="00D67EA1" w:rsidP="002440E2">
      <w:pPr>
        <w:tabs>
          <w:tab w:val="left" w:pos="993"/>
          <w:tab w:val="left" w:pos="1869"/>
        </w:tabs>
        <w:ind w:left="720"/>
        <w:rPr>
          <w:rFonts w:ascii="Arial" w:hAnsi="Arial" w:cs="Arial"/>
          <w:sz w:val="20"/>
          <w:szCs w:val="20"/>
        </w:rPr>
      </w:pPr>
    </w:p>
    <w:p w14:paraId="1E1418DC" w14:textId="040A7682" w:rsidR="00806270" w:rsidRDefault="00806270" w:rsidP="00806270">
      <w:pPr>
        <w:pStyle w:val="ListParagraph"/>
        <w:tabs>
          <w:tab w:val="left" w:pos="993"/>
          <w:tab w:val="left" w:pos="1869"/>
        </w:tabs>
        <w:rPr>
          <w:rFonts w:ascii="Arial" w:hAnsi="Arial" w:cs="Arial"/>
          <w:sz w:val="20"/>
          <w:szCs w:val="20"/>
        </w:rPr>
      </w:pPr>
    </w:p>
    <w:p w14:paraId="207110C0" w14:textId="2C9C6015" w:rsidR="00806270" w:rsidRDefault="00806270" w:rsidP="00806270">
      <w:pPr>
        <w:pStyle w:val="ListParagraph"/>
        <w:tabs>
          <w:tab w:val="left" w:pos="993"/>
          <w:tab w:val="left" w:pos="1869"/>
        </w:tabs>
        <w:rPr>
          <w:rFonts w:ascii="Arial" w:hAnsi="Arial" w:cs="Arial"/>
          <w:sz w:val="20"/>
          <w:szCs w:val="20"/>
        </w:rPr>
      </w:pPr>
    </w:p>
    <w:p w14:paraId="061EC04D" w14:textId="64C40610" w:rsidR="00806270" w:rsidRDefault="0080627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4F298793" w14:textId="77777777" w:rsidR="00806270" w:rsidRPr="00806270" w:rsidRDefault="00806270" w:rsidP="00806270">
      <w:pPr>
        <w:pStyle w:val="ListParagraph"/>
        <w:tabs>
          <w:tab w:val="left" w:pos="993"/>
          <w:tab w:val="left" w:pos="1869"/>
        </w:tabs>
        <w:rPr>
          <w:rFonts w:ascii="Arial" w:hAnsi="Arial" w:cs="Arial"/>
          <w:sz w:val="20"/>
          <w:szCs w:val="20"/>
        </w:rPr>
      </w:pPr>
    </w:p>
    <w:p w14:paraId="4E89FA81" w14:textId="1B6129F7" w:rsidR="00D67EA1" w:rsidRPr="00806270" w:rsidRDefault="00806270" w:rsidP="00D67EA1">
      <w:pPr>
        <w:tabs>
          <w:tab w:val="left" w:pos="1472"/>
          <w:tab w:val="left" w:pos="1869"/>
        </w:tabs>
        <w:spacing w:after="120"/>
        <w:rPr>
          <w:rFonts w:ascii="Arial" w:hAnsi="Arial" w:cs="Arial"/>
          <w:b/>
          <w:bCs/>
          <w:color w:val="003300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003300"/>
          <w:sz w:val="20"/>
          <w:szCs w:val="20"/>
          <w:u w:val="single"/>
        </w:rPr>
        <w:t>MEETING &amp; REPORTING</w:t>
      </w:r>
    </w:p>
    <w:p w14:paraId="4A8E0B52" w14:textId="272B1D2B" w:rsidR="00D67EA1" w:rsidRPr="00806270" w:rsidRDefault="00560877" w:rsidP="002440E2">
      <w:pPr>
        <w:pStyle w:val="ListParagraph"/>
        <w:numPr>
          <w:ilvl w:val="0"/>
          <w:numId w:val="48"/>
        </w:numPr>
        <w:tabs>
          <w:tab w:val="left" w:pos="720"/>
        </w:tabs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Must m</w:t>
      </w:r>
      <w:r w:rsidR="00D67EA1" w:rsidRPr="00806270">
        <w:rPr>
          <w:rFonts w:ascii="Arial" w:hAnsi="Arial" w:cs="Arial"/>
          <w:sz w:val="20"/>
          <w:szCs w:val="20"/>
        </w:rPr>
        <w:t xml:space="preserve">eet </w:t>
      </w:r>
      <w:r>
        <w:rPr>
          <w:rFonts w:ascii="Arial" w:hAnsi="Arial" w:cs="Arial"/>
          <w:sz w:val="20"/>
          <w:szCs w:val="20"/>
        </w:rPr>
        <w:t xml:space="preserve">as a group </w:t>
      </w:r>
      <w:r w:rsidR="00D67EA1" w:rsidRPr="00806270">
        <w:rPr>
          <w:rFonts w:ascii="Arial" w:hAnsi="Arial" w:cs="Arial"/>
          <w:sz w:val="20"/>
          <w:szCs w:val="20"/>
        </w:rPr>
        <w:t>quarterly</w:t>
      </w:r>
    </w:p>
    <w:p w14:paraId="46552A6C" w14:textId="2D584756" w:rsidR="00D67EA1" w:rsidRPr="00806270" w:rsidRDefault="00560877" w:rsidP="00806270">
      <w:pPr>
        <w:pStyle w:val="ListParagraph"/>
        <w:numPr>
          <w:ilvl w:val="0"/>
          <w:numId w:val="48"/>
        </w:numPr>
        <w:tabs>
          <w:tab w:val="left" w:pos="720"/>
        </w:tabs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</w:t>
      </w:r>
      <w:r w:rsidR="00D67EA1" w:rsidRPr="00806270">
        <w:rPr>
          <w:rFonts w:ascii="Arial" w:hAnsi="Arial" w:cs="Arial"/>
          <w:sz w:val="20"/>
          <w:szCs w:val="20"/>
        </w:rPr>
        <w:t xml:space="preserve">hould not </w:t>
      </w:r>
      <w:r>
        <w:rPr>
          <w:rFonts w:ascii="Arial" w:hAnsi="Arial" w:cs="Arial"/>
          <w:sz w:val="20"/>
          <w:szCs w:val="20"/>
        </w:rPr>
        <w:t>cancel meetings</w:t>
      </w:r>
    </w:p>
    <w:p w14:paraId="4C493EB6" w14:textId="4DE15129" w:rsidR="00D67EA1" w:rsidRPr="00806270" w:rsidRDefault="00D67EA1" w:rsidP="00806270">
      <w:pPr>
        <w:pStyle w:val="ListParagraph"/>
        <w:numPr>
          <w:ilvl w:val="0"/>
          <w:numId w:val="48"/>
        </w:numPr>
        <w:tabs>
          <w:tab w:val="left" w:pos="720"/>
        </w:tabs>
        <w:spacing w:after="120"/>
        <w:rPr>
          <w:rFonts w:ascii="Arial" w:hAnsi="Arial" w:cs="Arial"/>
          <w:sz w:val="20"/>
          <w:szCs w:val="20"/>
        </w:rPr>
      </w:pPr>
      <w:r w:rsidRPr="00806270">
        <w:rPr>
          <w:rFonts w:ascii="Arial" w:hAnsi="Arial" w:cs="Arial"/>
          <w:sz w:val="20"/>
          <w:szCs w:val="20"/>
        </w:rPr>
        <w:t>If a committee member is unable to attend a meeting, a delegate who can make decisions for the member must be arranged</w:t>
      </w:r>
    </w:p>
    <w:p w14:paraId="30F79EEA" w14:textId="5DEEBC52" w:rsidR="00D67EA1" w:rsidRPr="00806270" w:rsidRDefault="00D67EA1" w:rsidP="00806270">
      <w:pPr>
        <w:pStyle w:val="ListParagraph"/>
        <w:numPr>
          <w:ilvl w:val="0"/>
          <w:numId w:val="48"/>
        </w:numPr>
        <w:tabs>
          <w:tab w:val="left" w:pos="720"/>
        </w:tabs>
        <w:spacing w:after="120"/>
        <w:rPr>
          <w:rFonts w:ascii="Arial" w:hAnsi="Arial" w:cs="Arial"/>
          <w:sz w:val="20"/>
          <w:szCs w:val="20"/>
        </w:rPr>
      </w:pPr>
      <w:r w:rsidRPr="00806270">
        <w:rPr>
          <w:rFonts w:ascii="Arial" w:hAnsi="Arial" w:cs="Arial"/>
          <w:sz w:val="20"/>
          <w:szCs w:val="20"/>
        </w:rPr>
        <w:t xml:space="preserve">The </w:t>
      </w:r>
      <w:r w:rsidR="008911FF">
        <w:rPr>
          <w:rFonts w:ascii="Arial" w:hAnsi="Arial" w:cs="Arial"/>
          <w:sz w:val="20"/>
          <w:szCs w:val="20"/>
        </w:rPr>
        <w:t>SHE Specialist in consultation with the HSRs</w:t>
      </w:r>
      <w:r w:rsidRPr="00806270">
        <w:rPr>
          <w:rFonts w:ascii="Arial" w:hAnsi="Arial" w:cs="Arial"/>
          <w:sz w:val="20"/>
          <w:szCs w:val="20"/>
        </w:rPr>
        <w:t xml:space="preserve"> </w:t>
      </w:r>
      <w:r w:rsidR="002507AC">
        <w:rPr>
          <w:rFonts w:ascii="Arial" w:hAnsi="Arial" w:cs="Arial"/>
          <w:sz w:val="20"/>
          <w:szCs w:val="20"/>
        </w:rPr>
        <w:t xml:space="preserve">will </w:t>
      </w:r>
      <w:r w:rsidRPr="00806270">
        <w:rPr>
          <w:rFonts w:ascii="Arial" w:hAnsi="Arial" w:cs="Arial"/>
          <w:sz w:val="20"/>
          <w:szCs w:val="20"/>
        </w:rPr>
        <w:t>develop an agenda and circulate it in advance of the meeting</w:t>
      </w:r>
    </w:p>
    <w:p w14:paraId="269845D6" w14:textId="08351B76" w:rsidR="00D67EA1" w:rsidRDefault="00D67EA1" w:rsidP="00806270">
      <w:pPr>
        <w:pStyle w:val="ListParagraph"/>
        <w:numPr>
          <w:ilvl w:val="0"/>
          <w:numId w:val="48"/>
        </w:numPr>
        <w:tabs>
          <w:tab w:val="left" w:pos="720"/>
        </w:tabs>
        <w:spacing w:after="120"/>
        <w:rPr>
          <w:rFonts w:ascii="Arial" w:hAnsi="Arial" w:cs="Arial"/>
          <w:sz w:val="20"/>
          <w:szCs w:val="20"/>
        </w:rPr>
      </w:pPr>
      <w:r w:rsidRPr="00806270">
        <w:rPr>
          <w:rFonts w:ascii="Arial" w:hAnsi="Arial" w:cs="Arial"/>
          <w:sz w:val="20"/>
          <w:szCs w:val="20"/>
        </w:rPr>
        <w:t>Minutes of the meetings with action items, timing and responsibility must be recorded and circulated within seven days.</w:t>
      </w:r>
    </w:p>
    <w:p w14:paraId="786B23EE" w14:textId="77777777" w:rsidR="00E00092" w:rsidRPr="00806270" w:rsidRDefault="00E00092" w:rsidP="00E00092">
      <w:pPr>
        <w:pStyle w:val="ListParagraph"/>
        <w:tabs>
          <w:tab w:val="left" w:pos="720"/>
        </w:tabs>
        <w:spacing w:after="120"/>
        <w:rPr>
          <w:rFonts w:ascii="Arial" w:hAnsi="Arial" w:cs="Arial"/>
          <w:sz w:val="20"/>
          <w:szCs w:val="20"/>
        </w:rPr>
      </w:pPr>
    </w:p>
    <w:p w14:paraId="3ABBD984" w14:textId="245C55F2" w:rsidR="00D67EA1" w:rsidRPr="004971BA" w:rsidRDefault="004971BA" w:rsidP="00D67EA1">
      <w:pPr>
        <w:tabs>
          <w:tab w:val="left" w:pos="1472"/>
          <w:tab w:val="left" w:pos="1869"/>
        </w:tabs>
        <w:spacing w:after="120"/>
        <w:rPr>
          <w:rFonts w:ascii="Arial" w:hAnsi="Arial" w:cs="Arial"/>
          <w:b/>
          <w:bCs/>
          <w:color w:val="003300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003300"/>
          <w:sz w:val="20"/>
          <w:szCs w:val="20"/>
          <w:u w:val="single"/>
        </w:rPr>
        <w:t>APPROVAL &amp; REVIEW</w:t>
      </w:r>
    </w:p>
    <w:p w14:paraId="53946E53" w14:textId="59C78816" w:rsidR="00D67EA1" w:rsidRPr="00D67EA1" w:rsidRDefault="00D67EA1" w:rsidP="00D67EA1">
      <w:pPr>
        <w:tabs>
          <w:tab w:val="left" w:pos="1472"/>
          <w:tab w:val="left" w:pos="1869"/>
        </w:tabs>
        <w:spacing w:after="120"/>
        <w:rPr>
          <w:rFonts w:ascii="Arial" w:hAnsi="Arial" w:cs="Arial"/>
          <w:sz w:val="20"/>
          <w:szCs w:val="20"/>
        </w:rPr>
      </w:pPr>
      <w:r w:rsidRPr="00D67EA1">
        <w:rPr>
          <w:rFonts w:ascii="Arial" w:hAnsi="Arial" w:cs="Arial"/>
          <w:sz w:val="20"/>
          <w:szCs w:val="20"/>
        </w:rPr>
        <w:t xml:space="preserve">Approved by </w:t>
      </w:r>
      <w:r w:rsidR="008911FF">
        <w:rPr>
          <w:rFonts w:ascii="Arial" w:hAnsi="Arial" w:cs="Arial"/>
          <w:sz w:val="20"/>
          <w:szCs w:val="20"/>
        </w:rPr>
        <w:t xml:space="preserve">WHS committee </w:t>
      </w:r>
      <w:r w:rsidR="00FB2ADF">
        <w:rPr>
          <w:rFonts w:ascii="Arial" w:hAnsi="Arial" w:cs="Arial"/>
          <w:sz w:val="20"/>
          <w:szCs w:val="20"/>
        </w:rPr>
        <w:t>xx</w:t>
      </w:r>
      <w:r w:rsidRPr="00D67EA1">
        <w:rPr>
          <w:rFonts w:ascii="Arial" w:hAnsi="Arial" w:cs="Arial"/>
          <w:sz w:val="20"/>
          <w:szCs w:val="20"/>
        </w:rPr>
        <w:t xml:space="preserve"> </w:t>
      </w:r>
      <w:r w:rsidR="008911FF">
        <w:rPr>
          <w:rFonts w:ascii="Arial" w:hAnsi="Arial" w:cs="Arial"/>
          <w:sz w:val="20"/>
          <w:szCs w:val="20"/>
        </w:rPr>
        <w:t>2023</w:t>
      </w:r>
      <w:r w:rsidRPr="00D67EA1">
        <w:rPr>
          <w:rFonts w:ascii="Arial" w:hAnsi="Arial" w:cs="Arial"/>
          <w:sz w:val="20"/>
          <w:szCs w:val="20"/>
        </w:rPr>
        <w:t>.</w:t>
      </w:r>
    </w:p>
    <w:p w14:paraId="3E2E9E69" w14:textId="21968AED" w:rsidR="002779BC" w:rsidRDefault="00D67EA1" w:rsidP="00D67EA1">
      <w:pPr>
        <w:tabs>
          <w:tab w:val="left" w:pos="1472"/>
          <w:tab w:val="left" w:pos="1869"/>
        </w:tabs>
        <w:spacing w:after="120"/>
        <w:rPr>
          <w:rFonts w:ascii="Arial" w:hAnsi="Arial" w:cs="Arial"/>
          <w:sz w:val="20"/>
          <w:szCs w:val="20"/>
        </w:rPr>
      </w:pPr>
      <w:r w:rsidRPr="00D67EA1">
        <w:rPr>
          <w:rFonts w:ascii="Arial" w:hAnsi="Arial" w:cs="Arial"/>
          <w:sz w:val="20"/>
          <w:szCs w:val="20"/>
        </w:rPr>
        <w:t xml:space="preserve">Next Review: </w:t>
      </w:r>
      <w:r w:rsidR="008911FF">
        <w:rPr>
          <w:rFonts w:ascii="Arial" w:hAnsi="Arial" w:cs="Arial"/>
          <w:sz w:val="20"/>
          <w:szCs w:val="20"/>
        </w:rPr>
        <w:t>June</w:t>
      </w:r>
      <w:r w:rsidRPr="00D67EA1">
        <w:rPr>
          <w:rFonts w:ascii="Arial" w:hAnsi="Arial" w:cs="Arial"/>
          <w:sz w:val="20"/>
          <w:szCs w:val="20"/>
        </w:rPr>
        <w:t xml:space="preserve"> 202</w:t>
      </w:r>
      <w:r w:rsidR="008911FF">
        <w:rPr>
          <w:rFonts w:ascii="Arial" w:hAnsi="Arial" w:cs="Arial"/>
          <w:sz w:val="20"/>
          <w:szCs w:val="20"/>
        </w:rPr>
        <w:t>4</w:t>
      </w:r>
    </w:p>
    <w:p w14:paraId="40306A7B" w14:textId="77777777" w:rsidR="00D67EA1" w:rsidRDefault="00D67EA1" w:rsidP="00015DA6">
      <w:pPr>
        <w:tabs>
          <w:tab w:val="left" w:pos="1472"/>
          <w:tab w:val="left" w:pos="1869"/>
        </w:tabs>
        <w:spacing w:after="120"/>
        <w:rPr>
          <w:rFonts w:ascii="Arial" w:hAnsi="Arial" w:cs="Arial"/>
          <w:b/>
          <w:bCs/>
          <w:sz w:val="20"/>
          <w:szCs w:val="20"/>
          <w:highlight w:val="yellow"/>
          <w:u w:val="single"/>
        </w:rPr>
      </w:pPr>
    </w:p>
    <w:sectPr w:rsidR="00D67EA1" w:rsidSect="00BC6B95">
      <w:headerReference w:type="default" r:id="rId11"/>
      <w:footerReference w:type="default" r:id="rId12"/>
      <w:pgSz w:w="11906" w:h="16838"/>
      <w:pgMar w:top="1440" w:right="926" w:bottom="540" w:left="900" w:header="708" w:footer="2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63A3C4" w14:textId="77777777" w:rsidR="00291637" w:rsidRDefault="00291637">
      <w:r>
        <w:separator/>
      </w:r>
    </w:p>
  </w:endnote>
  <w:endnote w:type="continuationSeparator" w:id="0">
    <w:p w14:paraId="1C3F5540" w14:textId="77777777" w:rsidR="00291637" w:rsidRDefault="002916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55E7D8" w14:textId="098605B6" w:rsidR="006652DD" w:rsidRPr="00417E45" w:rsidRDefault="006F680B" w:rsidP="00BC6B95">
    <w:pPr>
      <w:pStyle w:val="Footer"/>
      <w:tabs>
        <w:tab w:val="clear" w:pos="4153"/>
        <w:tab w:val="clear" w:pos="8306"/>
        <w:tab w:val="center" w:pos="5040"/>
        <w:tab w:val="right" w:pos="10080"/>
      </w:tabs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Charter -</w:t>
    </w:r>
    <w:r w:rsidR="00D815FE">
      <w:rPr>
        <w:rFonts w:ascii="Arial" w:hAnsi="Arial" w:cs="Arial"/>
        <w:sz w:val="16"/>
        <w:szCs w:val="16"/>
      </w:rPr>
      <w:t xml:space="preserve"> </w:t>
    </w:r>
    <w:r w:rsidR="00007B56">
      <w:rPr>
        <w:rFonts w:ascii="Arial" w:hAnsi="Arial" w:cs="Arial"/>
        <w:sz w:val="16"/>
        <w:szCs w:val="16"/>
      </w:rPr>
      <w:t>WHS</w:t>
    </w:r>
    <w:r w:rsidR="00D815FE">
      <w:rPr>
        <w:rFonts w:ascii="Arial" w:hAnsi="Arial" w:cs="Arial"/>
        <w:sz w:val="16"/>
        <w:szCs w:val="16"/>
      </w:rPr>
      <w:t xml:space="preserve"> Committee</w:t>
    </w:r>
    <w:r w:rsidR="006652DD">
      <w:rPr>
        <w:rFonts w:ascii="Arial" w:hAnsi="Arial" w:cs="Arial"/>
        <w:sz w:val="16"/>
        <w:szCs w:val="16"/>
      </w:rPr>
      <w:tab/>
    </w:r>
    <w:r w:rsidR="006652DD" w:rsidRPr="00EA1B38">
      <w:rPr>
        <w:rFonts w:ascii="Arial" w:hAnsi="Arial" w:cs="Arial"/>
        <w:sz w:val="16"/>
        <w:szCs w:val="16"/>
      </w:rPr>
      <w:t xml:space="preserve">Page </w:t>
    </w:r>
    <w:r w:rsidR="00111B27" w:rsidRPr="00EA1B38">
      <w:rPr>
        <w:rFonts w:ascii="Arial" w:hAnsi="Arial" w:cs="Arial"/>
        <w:sz w:val="16"/>
        <w:szCs w:val="16"/>
      </w:rPr>
      <w:fldChar w:fldCharType="begin"/>
    </w:r>
    <w:r w:rsidR="006652DD" w:rsidRPr="00EA1B38">
      <w:rPr>
        <w:rFonts w:ascii="Arial" w:hAnsi="Arial" w:cs="Arial"/>
        <w:sz w:val="16"/>
        <w:szCs w:val="16"/>
      </w:rPr>
      <w:instrText xml:space="preserve"> PAGE </w:instrText>
    </w:r>
    <w:r w:rsidR="00111B27" w:rsidRPr="00EA1B38">
      <w:rPr>
        <w:rFonts w:ascii="Arial" w:hAnsi="Arial" w:cs="Arial"/>
        <w:sz w:val="16"/>
        <w:szCs w:val="16"/>
      </w:rPr>
      <w:fldChar w:fldCharType="separate"/>
    </w:r>
    <w:r w:rsidR="00AC1316">
      <w:rPr>
        <w:rFonts w:ascii="Arial" w:hAnsi="Arial" w:cs="Arial"/>
        <w:noProof/>
        <w:sz w:val="16"/>
        <w:szCs w:val="16"/>
      </w:rPr>
      <w:t>1</w:t>
    </w:r>
    <w:r w:rsidR="00111B27" w:rsidRPr="00EA1B38">
      <w:rPr>
        <w:rFonts w:ascii="Arial" w:hAnsi="Arial" w:cs="Arial"/>
        <w:sz w:val="16"/>
        <w:szCs w:val="16"/>
      </w:rPr>
      <w:fldChar w:fldCharType="end"/>
    </w:r>
    <w:r w:rsidR="006652DD" w:rsidRPr="00EA1B38">
      <w:rPr>
        <w:rFonts w:ascii="Arial" w:hAnsi="Arial" w:cs="Arial"/>
        <w:sz w:val="16"/>
        <w:szCs w:val="16"/>
      </w:rPr>
      <w:t xml:space="preserve"> of </w:t>
    </w:r>
    <w:r w:rsidR="00111B27" w:rsidRPr="00EA1B38">
      <w:rPr>
        <w:rFonts w:ascii="Arial" w:hAnsi="Arial" w:cs="Arial"/>
        <w:sz w:val="16"/>
        <w:szCs w:val="16"/>
      </w:rPr>
      <w:fldChar w:fldCharType="begin"/>
    </w:r>
    <w:r w:rsidR="006652DD" w:rsidRPr="00EA1B38">
      <w:rPr>
        <w:rFonts w:ascii="Arial" w:hAnsi="Arial" w:cs="Arial"/>
        <w:sz w:val="16"/>
        <w:szCs w:val="16"/>
      </w:rPr>
      <w:instrText xml:space="preserve"> NUMPAGES </w:instrText>
    </w:r>
    <w:r w:rsidR="00111B27" w:rsidRPr="00EA1B38">
      <w:rPr>
        <w:rFonts w:ascii="Arial" w:hAnsi="Arial" w:cs="Arial"/>
        <w:sz w:val="16"/>
        <w:szCs w:val="16"/>
      </w:rPr>
      <w:fldChar w:fldCharType="separate"/>
    </w:r>
    <w:r w:rsidR="00AC1316">
      <w:rPr>
        <w:rFonts w:ascii="Arial" w:hAnsi="Arial" w:cs="Arial"/>
        <w:noProof/>
        <w:sz w:val="16"/>
        <w:szCs w:val="16"/>
      </w:rPr>
      <w:t>2</w:t>
    </w:r>
    <w:r w:rsidR="00111B27" w:rsidRPr="00EA1B38">
      <w:rPr>
        <w:rFonts w:ascii="Arial" w:hAnsi="Arial" w:cs="Arial"/>
        <w:sz w:val="16"/>
        <w:szCs w:val="16"/>
      </w:rPr>
      <w:fldChar w:fldCharType="end"/>
    </w:r>
    <w:r w:rsidR="006652DD" w:rsidRPr="00EA1B38">
      <w:rPr>
        <w:rFonts w:ascii="Arial" w:hAnsi="Arial" w:cs="Arial"/>
        <w:sz w:val="16"/>
        <w:szCs w:val="16"/>
      </w:rPr>
      <w:tab/>
    </w:r>
    <w:r w:rsidR="00007B56">
      <w:rPr>
        <w:rFonts w:ascii="Arial" w:hAnsi="Arial" w:cs="Arial"/>
        <w:sz w:val="16"/>
        <w:szCs w:val="16"/>
      </w:rPr>
      <w:t>Feb</w:t>
    </w:r>
    <w:r w:rsidR="00D815FE">
      <w:rPr>
        <w:rFonts w:ascii="Arial" w:hAnsi="Arial" w:cs="Arial"/>
        <w:sz w:val="16"/>
        <w:szCs w:val="16"/>
      </w:rPr>
      <w:t xml:space="preserve"> 202</w:t>
    </w:r>
    <w:r w:rsidR="00007B56">
      <w:rPr>
        <w:rFonts w:ascii="Arial" w:hAnsi="Arial" w:cs="Arial"/>
        <w:sz w:val="16"/>
        <w:szCs w:val="16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352DF0" w14:textId="77777777" w:rsidR="00291637" w:rsidRDefault="00291637">
      <w:r>
        <w:separator/>
      </w:r>
    </w:p>
  </w:footnote>
  <w:footnote w:type="continuationSeparator" w:id="0">
    <w:p w14:paraId="2E55A2DC" w14:textId="77777777" w:rsidR="00291637" w:rsidRDefault="002916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9811B" w14:textId="6900A3A9" w:rsidR="006652DD" w:rsidRPr="00297AC8" w:rsidRDefault="004E3F63" w:rsidP="00CF1458">
    <w:pPr>
      <w:pStyle w:val="Header"/>
      <w:jc w:val="center"/>
      <w:rPr>
        <w:rFonts w:ascii="Arial" w:hAnsi="Arial"/>
        <w:iCs/>
        <w:snapToGrid w:val="0"/>
        <w:color w:val="1F497D" w:themeColor="text2"/>
        <w:sz w:val="32"/>
        <w:szCs w:val="32"/>
        <w:lang w:eastAsia="en-US"/>
      </w:rPr>
    </w:pPr>
    <w:r w:rsidRPr="00297AC8">
      <w:rPr>
        <w:rFonts w:ascii="Arial" w:hAnsi="Arial"/>
        <w:b/>
        <w:bCs/>
        <w:iCs/>
        <w:noProof/>
        <w:color w:val="1F497D" w:themeColor="text2"/>
        <w:sz w:val="34"/>
        <w:szCs w:val="34"/>
        <w:lang w:val="en-US" w:eastAsia="zh-TW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9B1C539" wp14:editId="73E7FC10">
              <wp:simplePos x="0" y="0"/>
              <wp:positionH relativeFrom="column">
                <wp:posOffset>-481965</wp:posOffset>
              </wp:positionH>
              <wp:positionV relativeFrom="paragraph">
                <wp:posOffset>-252095</wp:posOffset>
              </wp:positionV>
              <wp:extent cx="1592580" cy="591820"/>
              <wp:effectExtent l="3810" t="0" r="3175" b="3175"/>
              <wp:wrapNone/>
              <wp:docPr id="6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2580" cy="5918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8CD661" w14:textId="77777777" w:rsidR="006652DD" w:rsidRDefault="006652D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F63F2D3" wp14:editId="38677646">
                                <wp:extent cx="1388409" cy="586179"/>
                                <wp:effectExtent l="19050" t="0" r="2241" b="0"/>
                                <wp:docPr id="3" name="Picture 1" descr="TIR 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TIR 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89212" cy="5865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B1C539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left:0;text-align:left;margin-left:-37.95pt;margin-top:-19.85pt;width:125.4pt;height:46.6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" stroked="f">
              <v:textbox>
                <w:txbxContent>
                  <w:p w14:paraId="558CD661" w14:textId="77777777" w:rsidR="006652DD" w:rsidRDefault="006652DD">
                    <w:r>
                      <w:rPr>
                        <w:noProof/>
                      </w:rPr>
                      <w:drawing>
                        <wp:inline distT="0" distB="0" distL="0" distR="0" wp14:anchorId="7F63F2D3" wp14:editId="38677646">
                          <wp:extent cx="1388409" cy="586179"/>
                          <wp:effectExtent l="19050" t="0" r="2241" b="0"/>
                          <wp:docPr id="3" name="Picture 1" descr="TIR 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TIR 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89212" cy="5865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297AC8">
      <w:rPr>
        <w:rFonts w:ascii="Arial" w:hAnsi="Arial"/>
        <w:b/>
        <w:bCs/>
        <w:iCs/>
        <w:noProof/>
        <w:color w:val="1F497D" w:themeColor="text2"/>
        <w:sz w:val="34"/>
        <w:szCs w:val="34"/>
        <w:lang w:val="en-US" w:eastAsia="zh-TW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5BDE248" wp14:editId="009EB05D">
              <wp:simplePos x="0" y="0"/>
              <wp:positionH relativeFrom="column">
                <wp:posOffset>5128895</wp:posOffset>
              </wp:positionH>
              <wp:positionV relativeFrom="paragraph">
                <wp:posOffset>-37465</wp:posOffset>
              </wp:positionV>
              <wp:extent cx="1543050" cy="448310"/>
              <wp:effectExtent l="4445" t="635" r="0" b="0"/>
              <wp:wrapNone/>
              <wp:docPr id="5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3050" cy="4483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161BA5" w14:textId="77777777" w:rsidR="006652DD" w:rsidRDefault="006652D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4312B60" wp14:editId="1D59FAD0">
                                <wp:extent cx="1148769" cy="330828"/>
                                <wp:effectExtent l="19050" t="0" r="0" b="0"/>
                                <wp:docPr id="2" name="Picture 1" descr="IFP Logo Logo Low-Res JPEG RGB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FP Logo Logo Low-Res JPEG RGB.jpg"/>
                                        <pic:cNvPicPr/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45630" cy="32992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BDE248" id="Text Box 14" o:spid="_x0000_s1027" type="#_x0000_t202" style="position:absolute;left:0;text-align:left;margin-left:403.85pt;margin-top:-2.95pt;width:121.5pt;height:35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" stroked="f">
              <v:textbox>
                <w:txbxContent>
                  <w:p w14:paraId="53161BA5" w14:textId="77777777" w:rsidR="006652DD" w:rsidRDefault="006652DD">
                    <w:r>
                      <w:rPr>
                        <w:noProof/>
                      </w:rPr>
                      <w:drawing>
                        <wp:inline distT="0" distB="0" distL="0" distR="0" wp14:anchorId="74312B60" wp14:editId="1D59FAD0">
                          <wp:extent cx="1148769" cy="330828"/>
                          <wp:effectExtent l="19050" t="0" r="0" b="0"/>
                          <wp:docPr id="2" name="Picture 1" descr="IFP Logo Logo Low-Res JPEG RGB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FP Logo Logo Low-Res JPEG RGB.jpg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45630" cy="32992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297AC8">
      <w:rPr>
        <w:rFonts w:ascii="Arial" w:hAnsi="Arial"/>
        <w:b/>
        <w:bCs/>
        <w:iCs/>
        <w:noProof/>
        <w:color w:val="1F497D" w:themeColor="text2"/>
        <w:sz w:val="34"/>
        <w:szCs w:val="34"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62E088D8" wp14:editId="5AEEB4FD">
              <wp:simplePos x="0" y="0"/>
              <wp:positionH relativeFrom="column">
                <wp:posOffset>779145</wp:posOffset>
              </wp:positionH>
              <wp:positionV relativeFrom="paragraph">
                <wp:posOffset>-358775</wp:posOffset>
              </wp:positionV>
              <wp:extent cx="8273415" cy="383540"/>
              <wp:effectExtent l="0" t="3175" r="0" b="381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73415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CC99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154B7F" w14:textId="77777777" w:rsidR="006652DD" w:rsidRPr="004E3550" w:rsidRDefault="006652DD" w:rsidP="00325417">
                          <w:pPr>
                            <w:jc w:val="right"/>
                            <w:rPr>
                              <w:i/>
                              <w:snapToGrid w:val="0"/>
                              <w:color w:val="00501F"/>
                              <w:sz w:val="40"/>
                              <w:lang w:eastAsia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E088D8" id="Text Box 5" o:spid="_x0000_s1028" type="#_x0000_t202" style="position:absolute;left:0;text-align:left;margin-left:61.35pt;margin-top:-28.25pt;width:651.45pt;height:30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" o:allowincell="f" filled="f" fillcolor="#0c9" stroked="f">
              <v:textbox style="mso-fit-shape-to-text:t">
                <w:txbxContent>
                  <w:p w14:paraId="41154B7F" w14:textId="77777777" w:rsidR="006652DD" w:rsidRPr="004E3550" w:rsidRDefault="006652DD" w:rsidP="00325417">
                    <w:pPr>
                      <w:jc w:val="right"/>
                      <w:rPr>
                        <w:i/>
                        <w:snapToGrid w:val="0"/>
                        <w:color w:val="00501F"/>
                        <w:sz w:val="40"/>
                        <w:lang w:eastAsia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AC1316" w:rsidRPr="00297AC8">
      <w:rPr>
        <w:rFonts w:ascii="Arial" w:hAnsi="Arial"/>
        <w:iCs/>
        <w:snapToGrid w:val="0"/>
        <w:color w:val="1F497D" w:themeColor="text2"/>
        <w:sz w:val="32"/>
        <w:szCs w:val="32"/>
        <w:lang w:eastAsia="en-US"/>
      </w:rPr>
      <w:t>C</w:t>
    </w:r>
    <w:r w:rsidR="00D815FE" w:rsidRPr="00297AC8">
      <w:rPr>
        <w:rFonts w:ascii="Arial" w:hAnsi="Arial"/>
        <w:iCs/>
        <w:snapToGrid w:val="0"/>
        <w:color w:val="1F497D" w:themeColor="text2"/>
        <w:sz w:val="32"/>
        <w:szCs w:val="32"/>
        <w:lang w:eastAsia="en-US"/>
      </w:rPr>
      <w:t>harter</w:t>
    </w:r>
    <w:r w:rsidR="006652DD" w:rsidRPr="00297AC8">
      <w:rPr>
        <w:rFonts w:ascii="Arial" w:hAnsi="Arial"/>
        <w:iCs/>
        <w:snapToGrid w:val="0"/>
        <w:color w:val="1F497D" w:themeColor="text2"/>
        <w:sz w:val="32"/>
        <w:szCs w:val="32"/>
        <w:lang w:eastAsia="en-US"/>
      </w:rPr>
      <w:t xml:space="preserve"> </w:t>
    </w:r>
    <w:r w:rsidR="00AC1316" w:rsidRPr="00297AC8">
      <w:rPr>
        <w:rFonts w:ascii="Arial" w:hAnsi="Arial"/>
        <w:iCs/>
        <w:snapToGrid w:val="0"/>
        <w:color w:val="1F497D" w:themeColor="text2"/>
        <w:sz w:val="32"/>
        <w:szCs w:val="32"/>
        <w:lang w:eastAsia="en-US"/>
      </w:rPr>
      <w:t>–</w:t>
    </w:r>
    <w:r w:rsidR="006652DD" w:rsidRPr="00297AC8">
      <w:rPr>
        <w:rFonts w:ascii="Arial" w:hAnsi="Arial"/>
        <w:iCs/>
        <w:snapToGrid w:val="0"/>
        <w:color w:val="1F497D" w:themeColor="text2"/>
        <w:sz w:val="32"/>
        <w:szCs w:val="32"/>
        <w:lang w:eastAsia="en-US"/>
      </w:rPr>
      <w:t xml:space="preserve"> </w:t>
    </w:r>
    <w:r w:rsidR="0064218C">
      <w:rPr>
        <w:rFonts w:ascii="Arial" w:hAnsi="Arial"/>
        <w:iCs/>
        <w:snapToGrid w:val="0"/>
        <w:color w:val="1F497D" w:themeColor="text2"/>
        <w:sz w:val="32"/>
        <w:szCs w:val="32"/>
        <w:lang w:eastAsia="en-US"/>
      </w:rPr>
      <w:t>WHS</w:t>
    </w:r>
    <w:r w:rsidR="00D815FE" w:rsidRPr="00297AC8">
      <w:rPr>
        <w:rFonts w:ascii="Arial" w:hAnsi="Arial"/>
        <w:iCs/>
        <w:snapToGrid w:val="0"/>
        <w:color w:val="1F497D" w:themeColor="text2"/>
        <w:sz w:val="32"/>
        <w:szCs w:val="32"/>
        <w:lang w:eastAsia="en-US"/>
      </w:rPr>
      <w:t xml:space="preserve"> Committee</w:t>
    </w:r>
  </w:p>
  <w:p w14:paraId="370AC831" w14:textId="77777777" w:rsidR="006652DD" w:rsidRPr="00C237F1" w:rsidRDefault="006652DD" w:rsidP="00484185">
    <w:pPr>
      <w:tabs>
        <w:tab w:val="left" w:pos="1758"/>
        <w:tab w:val="right" w:pos="15167"/>
      </w:tabs>
      <w:rPr>
        <w:rFonts w:ascii="Arial" w:hAnsi="Arial"/>
        <w:i/>
        <w:snapToGrid w:val="0"/>
        <w:color w:val="00501F"/>
        <w:sz w:val="32"/>
        <w:szCs w:val="32"/>
        <w:lang w:eastAsia="en-US"/>
      </w:rPr>
    </w:pPr>
  </w:p>
  <w:p w14:paraId="33AEE268" w14:textId="77777777" w:rsidR="006652DD" w:rsidRPr="00325417" w:rsidRDefault="004E3F63" w:rsidP="00325417">
    <w:pPr>
      <w:pStyle w:val="Header"/>
      <w:rPr>
        <w:szCs w:val="20"/>
      </w:rPr>
    </w:pPr>
    <w:r>
      <w:rPr>
        <w:b/>
        <w:bCs/>
        <w:noProof/>
        <w:color w:val="739C00"/>
        <w:sz w:val="44"/>
        <w:szCs w:val="44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12A23025" wp14:editId="731DB3EF">
              <wp:simplePos x="0" y="0"/>
              <wp:positionH relativeFrom="column">
                <wp:posOffset>-114300</wp:posOffset>
              </wp:positionH>
              <wp:positionV relativeFrom="paragraph">
                <wp:posOffset>65405</wp:posOffset>
              </wp:positionV>
              <wp:extent cx="6515100" cy="0"/>
              <wp:effectExtent l="9525" t="17780" r="9525" b="10795"/>
              <wp:wrapNone/>
              <wp:docPr id="1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5776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5E7E88" id="Line 4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5.15pt" to="7in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" strokecolor="#577600" strokeweight="1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B1869"/>
    <w:multiLevelType w:val="hybridMultilevel"/>
    <w:tmpl w:val="79344B0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B36B6"/>
    <w:multiLevelType w:val="hybridMultilevel"/>
    <w:tmpl w:val="58B8EB90"/>
    <w:lvl w:ilvl="0" w:tplc="5CCEAA26">
      <w:start w:val="1"/>
      <w:numFmt w:val="lowerLetter"/>
      <w:lvlText w:val="%1)"/>
      <w:lvlJc w:val="left"/>
      <w:pPr>
        <w:tabs>
          <w:tab w:val="num" w:pos="698"/>
        </w:tabs>
        <w:ind w:left="698" w:hanging="341"/>
      </w:pPr>
      <w:rPr>
        <w:rFonts w:hint="default"/>
        <w:b w:val="0"/>
        <w:i w:val="0"/>
      </w:rPr>
    </w:lvl>
    <w:lvl w:ilvl="1" w:tplc="FFFFFFFF">
      <w:start w:val="1"/>
      <w:numFmt w:val="bullet"/>
      <w:lvlText w:val="-"/>
      <w:lvlJc w:val="left"/>
      <w:pPr>
        <w:tabs>
          <w:tab w:val="num" w:pos="1797"/>
        </w:tabs>
        <w:ind w:left="1797" w:hanging="360"/>
      </w:pPr>
      <w:rPr>
        <w:rFonts w:ascii="Times New Roman" w:hAnsi="Times New Roman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" w15:restartNumberingAfterBreak="0">
    <w:nsid w:val="06244257"/>
    <w:multiLevelType w:val="hybridMultilevel"/>
    <w:tmpl w:val="84FAE048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AB78E9"/>
    <w:multiLevelType w:val="hybridMultilevel"/>
    <w:tmpl w:val="A2E821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5F0110"/>
    <w:multiLevelType w:val="hybridMultilevel"/>
    <w:tmpl w:val="D368E956"/>
    <w:lvl w:ilvl="0" w:tplc="6F8CC4A4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0CF26101"/>
    <w:multiLevelType w:val="hybridMultilevel"/>
    <w:tmpl w:val="72D242E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5424445"/>
    <w:multiLevelType w:val="hybridMultilevel"/>
    <w:tmpl w:val="50D20F80"/>
    <w:lvl w:ilvl="0" w:tplc="0C090017">
      <w:start w:val="1"/>
      <w:numFmt w:val="lowerLetter"/>
      <w:lvlText w:val="%1)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 w:tplc="FFFFFFFF">
      <w:start w:val="1"/>
      <w:numFmt w:val="bullet"/>
      <w:lvlText w:val="-"/>
      <w:lvlJc w:val="left"/>
      <w:pPr>
        <w:tabs>
          <w:tab w:val="num" w:pos="1797"/>
        </w:tabs>
        <w:ind w:left="1797" w:hanging="360"/>
      </w:pPr>
      <w:rPr>
        <w:rFonts w:ascii="Times New Roman" w:hAnsi="Times New Roman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7" w15:restartNumberingAfterBreak="0">
    <w:nsid w:val="17606C9D"/>
    <w:multiLevelType w:val="hybridMultilevel"/>
    <w:tmpl w:val="B9C2E2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F73B14"/>
    <w:multiLevelType w:val="hybridMultilevel"/>
    <w:tmpl w:val="728A8A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FC3C7D"/>
    <w:multiLevelType w:val="hybridMultilevel"/>
    <w:tmpl w:val="ABCACE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4A4FB8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20AB67E4"/>
    <w:multiLevelType w:val="hybridMultilevel"/>
    <w:tmpl w:val="EF7C2136"/>
    <w:lvl w:ilvl="0" w:tplc="44C491B2">
      <w:start w:val="1"/>
      <w:numFmt w:val="lowerLetter"/>
      <w:lvlText w:val="%1)"/>
      <w:lvlJc w:val="left"/>
      <w:pPr>
        <w:tabs>
          <w:tab w:val="num" w:pos="714"/>
        </w:tabs>
        <w:ind w:left="714" w:hanging="357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143CB3"/>
    <w:multiLevelType w:val="hybridMultilevel"/>
    <w:tmpl w:val="DF24EF2E"/>
    <w:lvl w:ilvl="0" w:tplc="6F8CC4A4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9B2F58"/>
    <w:multiLevelType w:val="hybridMultilevel"/>
    <w:tmpl w:val="E062A11C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520EEB"/>
    <w:multiLevelType w:val="hybridMultilevel"/>
    <w:tmpl w:val="0DD63C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E04425"/>
    <w:multiLevelType w:val="hybridMultilevel"/>
    <w:tmpl w:val="1B0CFF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4428F3"/>
    <w:multiLevelType w:val="hybridMultilevel"/>
    <w:tmpl w:val="4B625F2E"/>
    <w:lvl w:ilvl="0" w:tplc="F5A0BCD4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83174E"/>
    <w:multiLevelType w:val="hybridMultilevel"/>
    <w:tmpl w:val="63B0EF40"/>
    <w:lvl w:ilvl="0" w:tplc="6A0CE504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FC733B9"/>
    <w:multiLevelType w:val="hybridMultilevel"/>
    <w:tmpl w:val="F24ABD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A85C3E"/>
    <w:multiLevelType w:val="hybridMultilevel"/>
    <w:tmpl w:val="DF8ED454"/>
    <w:lvl w:ilvl="0" w:tplc="FFFFFFFF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32120FB8"/>
    <w:multiLevelType w:val="hybridMultilevel"/>
    <w:tmpl w:val="37761134"/>
    <w:lvl w:ilvl="0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1" w15:restartNumberingAfterBreak="0">
    <w:nsid w:val="39953A31"/>
    <w:multiLevelType w:val="hybridMultilevel"/>
    <w:tmpl w:val="2D16F4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E91ED0"/>
    <w:multiLevelType w:val="hybridMultilevel"/>
    <w:tmpl w:val="80E070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413DE2"/>
    <w:multiLevelType w:val="multilevel"/>
    <w:tmpl w:val="96A4A6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2A16D3C"/>
    <w:multiLevelType w:val="hybridMultilevel"/>
    <w:tmpl w:val="BAA874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F31742"/>
    <w:multiLevelType w:val="hybridMultilevel"/>
    <w:tmpl w:val="D4427848"/>
    <w:lvl w:ilvl="0" w:tplc="4CA8251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D60523"/>
    <w:multiLevelType w:val="hybridMultilevel"/>
    <w:tmpl w:val="2862BB50"/>
    <w:lvl w:ilvl="0" w:tplc="EE6642B0">
      <w:start w:val="1"/>
      <w:numFmt w:val="bullet"/>
      <w:lvlText w:val=""/>
      <w:lvlJc w:val="left"/>
      <w:pPr>
        <w:ind w:left="720" w:hanging="360"/>
      </w:pPr>
      <w:rPr>
        <w:rFonts w:ascii="Arial" w:hAnsi="Arial" w:cs="Arial" w:hint="default"/>
      </w:rPr>
    </w:lvl>
    <w:lvl w:ilvl="1" w:tplc="EFD44A8A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E0619C"/>
    <w:multiLevelType w:val="multilevel"/>
    <w:tmpl w:val="FEC20820"/>
    <w:lvl w:ilvl="0">
      <w:start w:val="1"/>
      <w:numFmt w:val="decimal"/>
      <w:lvlText w:val="%1.0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i w:val="0"/>
        <w:iCs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28" w15:restartNumberingAfterBreak="0">
    <w:nsid w:val="512131F9"/>
    <w:multiLevelType w:val="hybridMultilevel"/>
    <w:tmpl w:val="C7F21224"/>
    <w:lvl w:ilvl="0" w:tplc="6A0CE504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34B2710"/>
    <w:multiLevelType w:val="hybridMultilevel"/>
    <w:tmpl w:val="AE2EA9DA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3A796F"/>
    <w:multiLevelType w:val="hybridMultilevel"/>
    <w:tmpl w:val="DDE2E88C"/>
    <w:lvl w:ilvl="0" w:tplc="6F8CC4A4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7930CE"/>
    <w:multiLevelType w:val="hybridMultilevel"/>
    <w:tmpl w:val="1DBCFA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A76B56"/>
    <w:multiLevelType w:val="hybridMultilevel"/>
    <w:tmpl w:val="3CF023E2"/>
    <w:lvl w:ilvl="0" w:tplc="785E33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9E4113"/>
    <w:multiLevelType w:val="hybridMultilevel"/>
    <w:tmpl w:val="64244A86"/>
    <w:lvl w:ilvl="0" w:tplc="6F8CC4A4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040F7C"/>
    <w:multiLevelType w:val="hybridMultilevel"/>
    <w:tmpl w:val="5A1A121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B331DB"/>
    <w:multiLevelType w:val="hybridMultilevel"/>
    <w:tmpl w:val="96305C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D41EBB"/>
    <w:multiLevelType w:val="hybridMultilevel"/>
    <w:tmpl w:val="6C6E20F2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F1154C"/>
    <w:multiLevelType w:val="hybridMultilevel"/>
    <w:tmpl w:val="58D6A2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3402B3"/>
    <w:multiLevelType w:val="hybridMultilevel"/>
    <w:tmpl w:val="A642CB1A"/>
    <w:lvl w:ilvl="0" w:tplc="68FAA878">
      <w:start w:val="1"/>
      <w:numFmt w:val="lowerLetter"/>
      <w:lvlText w:val="%1)"/>
      <w:lvlJc w:val="left"/>
      <w:pPr>
        <w:tabs>
          <w:tab w:val="num" w:pos="714"/>
        </w:tabs>
        <w:ind w:left="714" w:hanging="357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9" w15:restartNumberingAfterBreak="0">
    <w:nsid w:val="6F3C2D7A"/>
    <w:multiLevelType w:val="hybridMultilevel"/>
    <w:tmpl w:val="97EE2246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0245E79"/>
    <w:multiLevelType w:val="hybridMultilevel"/>
    <w:tmpl w:val="1CAE813C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496C7C"/>
    <w:multiLevelType w:val="hybridMultilevel"/>
    <w:tmpl w:val="3FDA107E"/>
    <w:lvl w:ilvl="0" w:tplc="F5A0BCD4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0FD61B1"/>
    <w:multiLevelType w:val="hybridMultilevel"/>
    <w:tmpl w:val="19AC4366"/>
    <w:lvl w:ilvl="0" w:tplc="6A0CE50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063F53"/>
    <w:multiLevelType w:val="hybridMultilevel"/>
    <w:tmpl w:val="4D1A45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5D6B88"/>
    <w:multiLevelType w:val="multilevel"/>
    <w:tmpl w:val="14402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9213134"/>
    <w:multiLevelType w:val="hybridMultilevel"/>
    <w:tmpl w:val="86C6F6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4644D2"/>
    <w:multiLevelType w:val="hybridMultilevel"/>
    <w:tmpl w:val="BD3A0D6E"/>
    <w:lvl w:ilvl="0" w:tplc="6A0CE504"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Arial" w:eastAsia="Times New Roman" w:hAnsi="Arial" w:cs="Arial" w:hint="default"/>
      </w:rPr>
    </w:lvl>
    <w:lvl w:ilvl="1" w:tplc="0C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47" w15:restartNumberingAfterBreak="0">
    <w:nsid w:val="7EA5564B"/>
    <w:multiLevelType w:val="hybridMultilevel"/>
    <w:tmpl w:val="8418274E"/>
    <w:lvl w:ilvl="0" w:tplc="6F8CC4A4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276711927">
    <w:abstractNumId w:val="27"/>
  </w:num>
  <w:num w:numId="2" w16cid:durableId="675040877">
    <w:abstractNumId w:val="42"/>
  </w:num>
  <w:num w:numId="3" w16cid:durableId="1628851147">
    <w:abstractNumId w:val="46"/>
  </w:num>
  <w:num w:numId="4" w16cid:durableId="1818566357">
    <w:abstractNumId w:val="28"/>
  </w:num>
  <w:num w:numId="5" w16cid:durableId="638532986">
    <w:abstractNumId w:val="17"/>
  </w:num>
  <w:num w:numId="6" w16cid:durableId="1539126055">
    <w:abstractNumId w:val="40"/>
  </w:num>
  <w:num w:numId="7" w16cid:durableId="191693282">
    <w:abstractNumId w:val="32"/>
  </w:num>
  <w:num w:numId="8" w16cid:durableId="916016174">
    <w:abstractNumId w:val="24"/>
  </w:num>
  <w:num w:numId="9" w16cid:durableId="1366373484">
    <w:abstractNumId w:val="37"/>
  </w:num>
  <w:num w:numId="10" w16cid:durableId="334847441">
    <w:abstractNumId w:val="18"/>
  </w:num>
  <w:num w:numId="11" w16cid:durableId="2095977802">
    <w:abstractNumId w:val="4"/>
  </w:num>
  <w:num w:numId="12" w16cid:durableId="1323660237">
    <w:abstractNumId w:val="6"/>
  </w:num>
  <w:num w:numId="13" w16cid:durableId="680013281">
    <w:abstractNumId w:val="19"/>
  </w:num>
  <w:num w:numId="14" w16cid:durableId="265040926">
    <w:abstractNumId w:val="38"/>
  </w:num>
  <w:num w:numId="15" w16cid:durableId="803622236">
    <w:abstractNumId w:val="11"/>
  </w:num>
  <w:num w:numId="16" w16cid:durableId="837158708">
    <w:abstractNumId w:val="30"/>
  </w:num>
  <w:num w:numId="17" w16cid:durableId="1030568301">
    <w:abstractNumId w:val="33"/>
  </w:num>
  <w:num w:numId="18" w16cid:durableId="276063970">
    <w:abstractNumId w:val="47"/>
  </w:num>
  <w:num w:numId="19" w16cid:durableId="1794132057">
    <w:abstractNumId w:val="1"/>
  </w:num>
  <w:num w:numId="20" w16cid:durableId="1538423345">
    <w:abstractNumId w:val="25"/>
  </w:num>
  <w:num w:numId="21" w16cid:durableId="22244049">
    <w:abstractNumId w:val="12"/>
  </w:num>
  <w:num w:numId="22" w16cid:durableId="227158259">
    <w:abstractNumId w:val="41"/>
  </w:num>
  <w:num w:numId="23" w16cid:durableId="141776388">
    <w:abstractNumId w:val="16"/>
  </w:num>
  <w:num w:numId="24" w16cid:durableId="1193958127">
    <w:abstractNumId w:val="0"/>
  </w:num>
  <w:num w:numId="25" w16cid:durableId="1914657884">
    <w:abstractNumId w:val="23"/>
  </w:num>
  <w:num w:numId="26" w16cid:durableId="589509745">
    <w:abstractNumId w:val="31"/>
  </w:num>
  <w:num w:numId="27" w16cid:durableId="1828086348">
    <w:abstractNumId w:val="34"/>
  </w:num>
  <w:num w:numId="28" w16cid:durableId="1336108549">
    <w:abstractNumId w:val="39"/>
  </w:num>
  <w:num w:numId="29" w16cid:durableId="474836935">
    <w:abstractNumId w:val="20"/>
  </w:num>
  <w:num w:numId="30" w16cid:durableId="701789868">
    <w:abstractNumId w:val="45"/>
  </w:num>
  <w:num w:numId="31" w16cid:durableId="952980237">
    <w:abstractNumId w:val="8"/>
  </w:num>
  <w:num w:numId="32" w16cid:durableId="1752967521">
    <w:abstractNumId w:val="3"/>
  </w:num>
  <w:num w:numId="33" w16cid:durableId="961425907">
    <w:abstractNumId w:val="21"/>
  </w:num>
  <w:num w:numId="34" w16cid:durableId="1596747717">
    <w:abstractNumId w:val="9"/>
  </w:num>
  <w:num w:numId="35" w16cid:durableId="1870413158">
    <w:abstractNumId w:val="44"/>
  </w:num>
  <w:num w:numId="36" w16cid:durableId="647326104">
    <w:abstractNumId w:val="35"/>
  </w:num>
  <w:num w:numId="37" w16cid:durableId="1861701565">
    <w:abstractNumId w:val="22"/>
  </w:num>
  <w:num w:numId="38" w16cid:durableId="663514450">
    <w:abstractNumId w:val="36"/>
  </w:num>
  <w:num w:numId="39" w16cid:durableId="1457988397">
    <w:abstractNumId w:val="2"/>
  </w:num>
  <w:num w:numId="40" w16cid:durableId="545920540">
    <w:abstractNumId w:val="29"/>
  </w:num>
  <w:num w:numId="41" w16cid:durableId="2112583460">
    <w:abstractNumId w:val="13"/>
  </w:num>
  <w:num w:numId="42" w16cid:durableId="1347631252">
    <w:abstractNumId w:val="5"/>
  </w:num>
  <w:num w:numId="43" w16cid:durableId="427624597">
    <w:abstractNumId w:val="43"/>
  </w:num>
  <w:num w:numId="44" w16cid:durableId="1985694649">
    <w:abstractNumId w:val="26"/>
  </w:num>
  <w:num w:numId="45" w16cid:durableId="645203397">
    <w:abstractNumId w:val="7"/>
  </w:num>
  <w:num w:numId="46" w16cid:durableId="183716338">
    <w:abstractNumId w:val="15"/>
  </w:num>
  <w:num w:numId="47" w16cid:durableId="503670631">
    <w:abstractNumId w:val="10"/>
  </w:num>
  <w:num w:numId="48" w16cid:durableId="1201090583">
    <w:abstractNumId w:val="1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1C2"/>
    <w:rsid w:val="00001360"/>
    <w:rsid w:val="00001947"/>
    <w:rsid w:val="00007B56"/>
    <w:rsid w:val="00015DA6"/>
    <w:rsid w:val="000174F3"/>
    <w:rsid w:val="00031867"/>
    <w:rsid w:val="00031D55"/>
    <w:rsid w:val="000579E6"/>
    <w:rsid w:val="00061D58"/>
    <w:rsid w:val="00072AE3"/>
    <w:rsid w:val="00076975"/>
    <w:rsid w:val="00081B37"/>
    <w:rsid w:val="00083341"/>
    <w:rsid w:val="00091519"/>
    <w:rsid w:val="00096AF1"/>
    <w:rsid w:val="000A04CC"/>
    <w:rsid w:val="000A44DD"/>
    <w:rsid w:val="000B7F92"/>
    <w:rsid w:val="000C49CB"/>
    <w:rsid w:val="000D0272"/>
    <w:rsid w:val="000D1A51"/>
    <w:rsid w:val="000D4BEC"/>
    <w:rsid w:val="000D7568"/>
    <w:rsid w:val="000E78BE"/>
    <w:rsid w:val="00107061"/>
    <w:rsid w:val="00111B27"/>
    <w:rsid w:val="00113F17"/>
    <w:rsid w:val="00127C1F"/>
    <w:rsid w:val="001313B6"/>
    <w:rsid w:val="00131D77"/>
    <w:rsid w:val="0015291A"/>
    <w:rsid w:val="00157562"/>
    <w:rsid w:val="00163D08"/>
    <w:rsid w:val="0016497E"/>
    <w:rsid w:val="00167570"/>
    <w:rsid w:val="00167D98"/>
    <w:rsid w:val="00171C45"/>
    <w:rsid w:val="00176F46"/>
    <w:rsid w:val="001804EC"/>
    <w:rsid w:val="00183498"/>
    <w:rsid w:val="00186C6F"/>
    <w:rsid w:val="001A4976"/>
    <w:rsid w:val="001B748E"/>
    <w:rsid w:val="001E052E"/>
    <w:rsid w:val="001E5377"/>
    <w:rsid w:val="0021260C"/>
    <w:rsid w:val="00212811"/>
    <w:rsid w:val="00212BA8"/>
    <w:rsid w:val="00235150"/>
    <w:rsid w:val="002440E2"/>
    <w:rsid w:val="002471A2"/>
    <w:rsid w:val="002507AC"/>
    <w:rsid w:val="00260B58"/>
    <w:rsid w:val="00265444"/>
    <w:rsid w:val="002779BC"/>
    <w:rsid w:val="00283209"/>
    <w:rsid w:val="00291637"/>
    <w:rsid w:val="00297AC8"/>
    <w:rsid w:val="002A15EE"/>
    <w:rsid w:val="002A637C"/>
    <w:rsid w:val="002C7FF2"/>
    <w:rsid w:val="003002D3"/>
    <w:rsid w:val="003121F9"/>
    <w:rsid w:val="00315BAE"/>
    <w:rsid w:val="00325417"/>
    <w:rsid w:val="00331BCE"/>
    <w:rsid w:val="00354A13"/>
    <w:rsid w:val="00367D33"/>
    <w:rsid w:val="0037108F"/>
    <w:rsid w:val="00375D6A"/>
    <w:rsid w:val="00376530"/>
    <w:rsid w:val="003933B0"/>
    <w:rsid w:val="003A1843"/>
    <w:rsid w:val="003A200A"/>
    <w:rsid w:val="003A40FA"/>
    <w:rsid w:val="003A743C"/>
    <w:rsid w:val="003B1AF4"/>
    <w:rsid w:val="003B432D"/>
    <w:rsid w:val="003C0422"/>
    <w:rsid w:val="003D1F13"/>
    <w:rsid w:val="003D51C2"/>
    <w:rsid w:val="003D5A22"/>
    <w:rsid w:val="00404AF6"/>
    <w:rsid w:val="004144CF"/>
    <w:rsid w:val="00417E45"/>
    <w:rsid w:val="004610AA"/>
    <w:rsid w:val="004731AE"/>
    <w:rsid w:val="004751DF"/>
    <w:rsid w:val="00484185"/>
    <w:rsid w:val="00484A82"/>
    <w:rsid w:val="0049233C"/>
    <w:rsid w:val="004971BA"/>
    <w:rsid w:val="004B0C1A"/>
    <w:rsid w:val="004B3929"/>
    <w:rsid w:val="004D060B"/>
    <w:rsid w:val="004D7F8C"/>
    <w:rsid w:val="004E0D26"/>
    <w:rsid w:val="004E33A7"/>
    <w:rsid w:val="004E3F63"/>
    <w:rsid w:val="004F3D1B"/>
    <w:rsid w:val="005007A2"/>
    <w:rsid w:val="00500F7C"/>
    <w:rsid w:val="00520B28"/>
    <w:rsid w:val="00527372"/>
    <w:rsid w:val="005314C0"/>
    <w:rsid w:val="00537EDA"/>
    <w:rsid w:val="00541DED"/>
    <w:rsid w:val="0054203E"/>
    <w:rsid w:val="005538C9"/>
    <w:rsid w:val="005546E6"/>
    <w:rsid w:val="00554B5F"/>
    <w:rsid w:val="00560877"/>
    <w:rsid w:val="0056364F"/>
    <w:rsid w:val="005640E3"/>
    <w:rsid w:val="00593EF7"/>
    <w:rsid w:val="0059735A"/>
    <w:rsid w:val="005A5EA4"/>
    <w:rsid w:val="005C52E8"/>
    <w:rsid w:val="005D02BB"/>
    <w:rsid w:val="005D201D"/>
    <w:rsid w:val="005D72D8"/>
    <w:rsid w:val="005E225E"/>
    <w:rsid w:val="005E2FDD"/>
    <w:rsid w:val="005F187C"/>
    <w:rsid w:val="005F1E21"/>
    <w:rsid w:val="005F7304"/>
    <w:rsid w:val="00600DD2"/>
    <w:rsid w:val="00601771"/>
    <w:rsid w:val="006018CB"/>
    <w:rsid w:val="00605EAE"/>
    <w:rsid w:val="00606552"/>
    <w:rsid w:val="00611109"/>
    <w:rsid w:val="006126A0"/>
    <w:rsid w:val="00617F43"/>
    <w:rsid w:val="0064218C"/>
    <w:rsid w:val="00645CCC"/>
    <w:rsid w:val="00662661"/>
    <w:rsid w:val="006652DD"/>
    <w:rsid w:val="0066601F"/>
    <w:rsid w:val="006673DB"/>
    <w:rsid w:val="00667F1D"/>
    <w:rsid w:val="006A6C42"/>
    <w:rsid w:val="006D11D0"/>
    <w:rsid w:val="006E4DB4"/>
    <w:rsid w:val="006E633E"/>
    <w:rsid w:val="006F2987"/>
    <w:rsid w:val="006F357A"/>
    <w:rsid w:val="006F680B"/>
    <w:rsid w:val="006F70E1"/>
    <w:rsid w:val="006F75FC"/>
    <w:rsid w:val="00707B03"/>
    <w:rsid w:val="00714708"/>
    <w:rsid w:val="00715E36"/>
    <w:rsid w:val="0072158E"/>
    <w:rsid w:val="007244FD"/>
    <w:rsid w:val="00724F67"/>
    <w:rsid w:val="00742E71"/>
    <w:rsid w:val="00743B2A"/>
    <w:rsid w:val="00750044"/>
    <w:rsid w:val="00765BAC"/>
    <w:rsid w:val="007747B1"/>
    <w:rsid w:val="00791329"/>
    <w:rsid w:val="00794344"/>
    <w:rsid w:val="00795599"/>
    <w:rsid w:val="007A2A7B"/>
    <w:rsid w:val="007B2DD3"/>
    <w:rsid w:val="007C6AD7"/>
    <w:rsid w:val="007D0E81"/>
    <w:rsid w:val="007D2D8C"/>
    <w:rsid w:val="007E6F08"/>
    <w:rsid w:val="007F7A80"/>
    <w:rsid w:val="0080321D"/>
    <w:rsid w:val="00806270"/>
    <w:rsid w:val="00810A3A"/>
    <w:rsid w:val="00814CB4"/>
    <w:rsid w:val="00816A75"/>
    <w:rsid w:val="00823B8E"/>
    <w:rsid w:val="00824895"/>
    <w:rsid w:val="00832FCC"/>
    <w:rsid w:val="008355F5"/>
    <w:rsid w:val="008405A7"/>
    <w:rsid w:val="00840B60"/>
    <w:rsid w:val="00850FEF"/>
    <w:rsid w:val="00853F74"/>
    <w:rsid w:val="00857D7F"/>
    <w:rsid w:val="00863D03"/>
    <w:rsid w:val="0087264C"/>
    <w:rsid w:val="00886BD3"/>
    <w:rsid w:val="008911FF"/>
    <w:rsid w:val="008A19D1"/>
    <w:rsid w:val="008A38FB"/>
    <w:rsid w:val="008A3E73"/>
    <w:rsid w:val="008A3EE8"/>
    <w:rsid w:val="008B0F09"/>
    <w:rsid w:val="008B11BE"/>
    <w:rsid w:val="008B773D"/>
    <w:rsid w:val="008D1F5C"/>
    <w:rsid w:val="008E140F"/>
    <w:rsid w:val="008F7C8A"/>
    <w:rsid w:val="009266BE"/>
    <w:rsid w:val="00933C18"/>
    <w:rsid w:val="00945463"/>
    <w:rsid w:val="00951DC0"/>
    <w:rsid w:val="0098295C"/>
    <w:rsid w:val="009A07A8"/>
    <w:rsid w:val="009B349E"/>
    <w:rsid w:val="009C09EE"/>
    <w:rsid w:val="009D34C7"/>
    <w:rsid w:val="009E322C"/>
    <w:rsid w:val="009E7447"/>
    <w:rsid w:val="00A010FE"/>
    <w:rsid w:val="00A17335"/>
    <w:rsid w:val="00A51F80"/>
    <w:rsid w:val="00A574AD"/>
    <w:rsid w:val="00A57B3D"/>
    <w:rsid w:val="00A648FC"/>
    <w:rsid w:val="00A75A83"/>
    <w:rsid w:val="00A94CA8"/>
    <w:rsid w:val="00AB230F"/>
    <w:rsid w:val="00AC05D3"/>
    <w:rsid w:val="00AC1316"/>
    <w:rsid w:val="00AC196A"/>
    <w:rsid w:val="00AC4E63"/>
    <w:rsid w:val="00AD0614"/>
    <w:rsid w:val="00AD113C"/>
    <w:rsid w:val="00AE389F"/>
    <w:rsid w:val="00AE7FC0"/>
    <w:rsid w:val="00AF0C48"/>
    <w:rsid w:val="00AF5083"/>
    <w:rsid w:val="00B02633"/>
    <w:rsid w:val="00B10789"/>
    <w:rsid w:val="00B34C43"/>
    <w:rsid w:val="00B453B0"/>
    <w:rsid w:val="00B533E0"/>
    <w:rsid w:val="00B64EE1"/>
    <w:rsid w:val="00B7756B"/>
    <w:rsid w:val="00B87FCD"/>
    <w:rsid w:val="00BA5049"/>
    <w:rsid w:val="00BB13C7"/>
    <w:rsid w:val="00BB44DB"/>
    <w:rsid w:val="00BB7A2B"/>
    <w:rsid w:val="00BC6B95"/>
    <w:rsid w:val="00BE7DB0"/>
    <w:rsid w:val="00BF1680"/>
    <w:rsid w:val="00BF1BAC"/>
    <w:rsid w:val="00C00E5E"/>
    <w:rsid w:val="00C02FF3"/>
    <w:rsid w:val="00C10040"/>
    <w:rsid w:val="00C108DF"/>
    <w:rsid w:val="00C15C06"/>
    <w:rsid w:val="00C237F1"/>
    <w:rsid w:val="00C30F77"/>
    <w:rsid w:val="00C536F2"/>
    <w:rsid w:val="00C5647F"/>
    <w:rsid w:val="00C64CA7"/>
    <w:rsid w:val="00C809EC"/>
    <w:rsid w:val="00C81FBF"/>
    <w:rsid w:val="00C92814"/>
    <w:rsid w:val="00C965FA"/>
    <w:rsid w:val="00CA5DA4"/>
    <w:rsid w:val="00CB1B3F"/>
    <w:rsid w:val="00CB76C4"/>
    <w:rsid w:val="00CC01CA"/>
    <w:rsid w:val="00CE1F9E"/>
    <w:rsid w:val="00CF1458"/>
    <w:rsid w:val="00CF31AF"/>
    <w:rsid w:val="00D10743"/>
    <w:rsid w:val="00D15BA5"/>
    <w:rsid w:val="00D25D24"/>
    <w:rsid w:val="00D273D9"/>
    <w:rsid w:val="00D34247"/>
    <w:rsid w:val="00D36B17"/>
    <w:rsid w:val="00D47953"/>
    <w:rsid w:val="00D57CE0"/>
    <w:rsid w:val="00D67EA1"/>
    <w:rsid w:val="00D73609"/>
    <w:rsid w:val="00D815FE"/>
    <w:rsid w:val="00D90454"/>
    <w:rsid w:val="00D926A5"/>
    <w:rsid w:val="00DC239C"/>
    <w:rsid w:val="00DC4ACA"/>
    <w:rsid w:val="00DC5485"/>
    <w:rsid w:val="00DD14D3"/>
    <w:rsid w:val="00DD5A11"/>
    <w:rsid w:val="00DE0CFB"/>
    <w:rsid w:val="00DE2F62"/>
    <w:rsid w:val="00DE47A2"/>
    <w:rsid w:val="00DF5A09"/>
    <w:rsid w:val="00DF5F00"/>
    <w:rsid w:val="00DF7BD1"/>
    <w:rsid w:val="00E00092"/>
    <w:rsid w:val="00E03B12"/>
    <w:rsid w:val="00E127E9"/>
    <w:rsid w:val="00E22CBB"/>
    <w:rsid w:val="00E3003C"/>
    <w:rsid w:val="00E40E57"/>
    <w:rsid w:val="00E43395"/>
    <w:rsid w:val="00E43B4F"/>
    <w:rsid w:val="00E44E01"/>
    <w:rsid w:val="00E4539E"/>
    <w:rsid w:val="00E5163B"/>
    <w:rsid w:val="00E542A5"/>
    <w:rsid w:val="00E63DA4"/>
    <w:rsid w:val="00E712A3"/>
    <w:rsid w:val="00E7132F"/>
    <w:rsid w:val="00E8512A"/>
    <w:rsid w:val="00E9534A"/>
    <w:rsid w:val="00EA0045"/>
    <w:rsid w:val="00EA285B"/>
    <w:rsid w:val="00EB56BD"/>
    <w:rsid w:val="00EC3B6E"/>
    <w:rsid w:val="00EC5CB4"/>
    <w:rsid w:val="00EF2EEB"/>
    <w:rsid w:val="00F033CD"/>
    <w:rsid w:val="00F132F7"/>
    <w:rsid w:val="00F1656F"/>
    <w:rsid w:val="00F24427"/>
    <w:rsid w:val="00F300F8"/>
    <w:rsid w:val="00F353DB"/>
    <w:rsid w:val="00F36D4B"/>
    <w:rsid w:val="00F413AC"/>
    <w:rsid w:val="00F44945"/>
    <w:rsid w:val="00F54BFC"/>
    <w:rsid w:val="00F64E43"/>
    <w:rsid w:val="00F76BBF"/>
    <w:rsid w:val="00F823AD"/>
    <w:rsid w:val="00F83A11"/>
    <w:rsid w:val="00F86D55"/>
    <w:rsid w:val="00FB1564"/>
    <w:rsid w:val="00FB1696"/>
    <w:rsid w:val="00FB2ADF"/>
    <w:rsid w:val="00FC4D87"/>
    <w:rsid w:val="00FD6A3C"/>
    <w:rsid w:val="00FE3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D4C92EC"/>
  <w15:docId w15:val="{F18821E8-9C0B-4045-937C-23B82CC74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4D87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C196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F54BF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D47953"/>
    <w:pPr>
      <w:keepNext/>
      <w:ind w:left="-900"/>
      <w:outlineLvl w:val="2"/>
    </w:pPr>
    <w:rPr>
      <w:rFonts w:eastAsia="Arial Unicode MS" w:cs="Arial"/>
      <w:b/>
      <w:caps/>
      <w:sz w:val="28"/>
      <w:szCs w:val="20"/>
      <w:lang w:eastAsia="en-US"/>
    </w:rPr>
  </w:style>
  <w:style w:type="paragraph" w:styleId="Heading5">
    <w:name w:val="heading 5"/>
    <w:basedOn w:val="Normal"/>
    <w:next w:val="Normal"/>
    <w:link w:val="Heading5Char"/>
    <w:qFormat/>
    <w:rsid w:val="00D47953"/>
    <w:pPr>
      <w:keepNext/>
      <w:ind w:left="-900"/>
      <w:outlineLvl w:val="4"/>
    </w:pPr>
    <w:rPr>
      <w:rFonts w:eastAsia="Arial Unicode MS" w:cs="Arial"/>
      <w:b/>
      <w:bCs/>
      <w:caps/>
      <w:szCs w:val="20"/>
      <w:lang w:eastAsia="en-US"/>
    </w:rPr>
  </w:style>
  <w:style w:type="paragraph" w:styleId="Heading6">
    <w:name w:val="heading 6"/>
    <w:basedOn w:val="Normal"/>
    <w:next w:val="Normal"/>
    <w:link w:val="Heading6Char"/>
    <w:qFormat/>
    <w:rsid w:val="00D47953"/>
    <w:pPr>
      <w:keepNext/>
      <w:ind w:left="-900"/>
      <w:outlineLvl w:val="5"/>
    </w:pPr>
    <w:rPr>
      <w:rFonts w:eastAsia="Arial Unicode MS"/>
      <w:b/>
      <w:bCs/>
      <w:i/>
      <w:iCs/>
      <w:sz w:val="28"/>
      <w:szCs w:val="20"/>
      <w:lang w:eastAsia="en-US"/>
    </w:rPr>
  </w:style>
  <w:style w:type="paragraph" w:styleId="Heading8">
    <w:name w:val="heading 8"/>
    <w:basedOn w:val="Normal"/>
    <w:next w:val="Normal"/>
    <w:qFormat/>
    <w:rsid w:val="00325417"/>
    <w:pPr>
      <w:keepNext/>
      <w:tabs>
        <w:tab w:val="left" w:pos="1985"/>
      </w:tabs>
      <w:spacing w:after="120"/>
      <w:jc w:val="center"/>
      <w:outlineLvl w:val="7"/>
    </w:pPr>
    <w:rPr>
      <w:rFonts w:ascii="Arial" w:hAnsi="Arial"/>
      <w:b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D11D0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6D11D0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3D5A22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54BF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F54BFC"/>
    <w:rPr>
      <w:strike w:val="0"/>
      <w:dstrike w:val="0"/>
      <w:color w:val="004EFF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54BFC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F54BF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C196A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ListParagraph">
    <w:name w:val="List Paragraph"/>
    <w:basedOn w:val="Normal"/>
    <w:uiPriority w:val="34"/>
    <w:qFormat/>
    <w:rsid w:val="00D47953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D47953"/>
    <w:rPr>
      <w:rFonts w:eastAsia="Arial Unicode MS" w:cs="Arial"/>
      <w:b/>
      <w:caps/>
      <w:sz w:val="28"/>
      <w:lang w:eastAsia="en-US"/>
    </w:rPr>
  </w:style>
  <w:style w:type="character" w:customStyle="1" w:styleId="Heading5Char">
    <w:name w:val="Heading 5 Char"/>
    <w:basedOn w:val="DefaultParagraphFont"/>
    <w:link w:val="Heading5"/>
    <w:rsid w:val="00D47953"/>
    <w:rPr>
      <w:rFonts w:eastAsia="Arial Unicode MS" w:cs="Arial"/>
      <w:b/>
      <w:bCs/>
      <w:caps/>
      <w:sz w:val="24"/>
      <w:lang w:eastAsia="en-US"/>
    </w:rPr>
  </w:style>
  <w:style w:type="character" w:customStyle="1" w:styleId="Heading6Char">
    <w:name w:val="Heading 6 Char"/>
    <w:basedOn w:val="DefaultParagraphFont"/>
    <w:link w:val="Heading6"/>
    <w:rsid w:val="00D47953"/>
    <w:rPr>
      <w:rFonts w:eastAsia="Arial Unicode MS"/>
      <w:b/>
      <w:bCs/>
      <w:i/>
      <w:iCs/>
      <w:sz w:val="28"/>
      <w:lang w:eastAsia="en-US"/>
    </w:rPr>
  </w:style>
  <w:style w:type="paragraph" w:styleId="BodyTextIndent2">
    <w:name w:val="Body Text Indent 2"/>
    <w:basedOn w:val="Normal"/>
    <w:link w:val="BodyTextIndent2Char"/>
    <w:semiHidden/>
    <w:rsid w:val="00D47953"/>
    <w:pPr>
      <w:ind w:left="-900"/>
    </w:pPr>
    <w:rPr>
      <w:sz w:val="28"/>
      <w:szCs w:val="20"/>
      <w:lang w:eastAsia="en-US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D47953"/>
    <w:rPr>
      <w:sz w:val="28"/>
      <w:lang w:eastAsia="en-US"/>
    </w:rPr>
  </w:style>
  <w:style w:type="paragraph" w:styleId="BodyTextIndent3">
    <w:name w:val="Body Text Indent 3"/>
    <w:basedOn w:val="Normal"/>
    <w:link w:val="BodyTextIndent3Char"/>
    <w:semiHidden/>
    <w:rsid w:val="00D47953"/>
    <w:pPr>
      <w:ind w:left="-900"/>
    </w:pPr>
    <w:rPr>
      <w:rFonts w:cs="Arial"/>
      <w:szCs w:val="20"/>
      <w:lang w:eastAsia="en-US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D47953"/>
    <w:rPr>
      <w:rFonts w:cs="Arial"/>
      <w:sz w:val="24"/>
      <w:lang w:eastAsia="en-US"/>
    </w:rPr>
  </w:style>
  <w:style w:type="character" w:customStyle="1" w:styleId="HeaderChar">
    <w:name w:val="Header Char"/>
    <w:basedOn w:val="DefaultParagraphFont"/>
    <w:link w:val="Header"/>
    <w:rsid w:val="003933B0"/>
    <w:rPr>
      <w:sz w:val="24"/>
      <w:szCs w:val="24"/>
    </w:rPr>
  </w:style>
  <w:style w:type="paragraph" w:customStyle="1" w:styleId="bodytext">
    <w:name w:val="* body text"/>
    <w:link w:val="bodytextChar"/>
    <w:qFormat/>
    <w:rsid w:val="00715E36"/>
    <w:pPr>
      <w:spacing w:after="120"/>
    </w:pPr>
    <w:rPr>
      <w:rFonts w:asciiTheme="majorHAnsi" w:eastAsiaTheme="minorEastAsia" w:hAnsiTheme="majorHAnsi" w:cstheme="minorBidi"/>
      <w:sz w:val="22"/>
      <w:szCs w:val="24"/>
      <w:lang w:val="en-US" w:eastAsia="en-US"/>
    </w:rPr>
  </w:style>
  <w:style w:type="character" w:customStyle="1" w:styleId="bodytextChar">
    <w:name w:val="* body text Char"/>
    <w:basedOn w:val="DefaultParagraphFont"/>
    <w:link w:val="bodytext"/>
    <w:rsid w:val="00715E36"/>
    <w:rPr>
      <w:rFonts w:asciiTheme="majorHAnsi" w:eastAsiaTheme="minorEastAsia" w:hAnsiTheme="majorHAnsi" w:cstheme="minorBidi"/>
      <w:sz w:val="22"/>
      <w:szCs w:val="24"/>
      <w:lang w:val="en-US" w:eastAsia="en-US"/>
    </w:rPr>
  </w:style>
  <w:style w:type="character" w:customStyle="1" w:styleId="normaltextrun">
    <w:name w:val="normaltextrun"/>
    <w:basedOn w:val="DefaultParagraphFont"/>
    <w:rsid w:val="00933C18"/>
  </w:style>
  <w:style w:type="character" w:customStyle="1" w:styleId="spellingerror">
    <w:name w:val="spellingerror"/>
    <w:basedOn w:val="DefaultParagraphFont"/>
    <w:rsid w:val="00933C18"/>
  </w:style>
  <w:style w:type="character" w:customStyle="1" w:styleId="eop">
    <w:name w:val="eop"/>
    <w:basedOn w:val="DefaultParagraphFont"/>
    <w:rsid w:val="00933C18"/>
  </w:style>
  <w:style w:type="character" w:styleId="UnresolvedMention">
    <w:name w:val="Unresolved Mention"/>
    <w:basedOn w:val="DefaultParagraphFont"/>
    <w:uiPriority w:val="99"/>
    <w:semiHidden/>
    <w:unhideWhenUsed/>
    <w:rsid w:val="002779BC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D51C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5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2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453216">
              <w:marLeft w:val="0"/>
              <w:marRight w:val="0"/>
              <w:marTop w:val="0"/>
              <w:marBottom w:val="141"/>
              <w:divBdr>
                <w:top w:val="single" w:sz="6" w:space="7" w:color="FFFFF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34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7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939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578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0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727131">
              <w:marLeft w:val="0"/>
              <w:marRight w:val="0"/>
              <w:marTop w:val="0"/>
              <w:marBottom w:val="150"/>
              <w:divBdr>
                <w:top w:val="single" w:sz="6" w:space="8" w:color="FFFFF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24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974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176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400580">
                              <w:marLeft w:val="4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161516">
                                  <w:marLeft w:val="6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7931894">
                                  <w:marLeft w:val="6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528268">
                                  <w:marLeft w:val="6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1211575">
                                  <w:marLeft w:val="6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8083620">
                                  <w:marLeft w:val="6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324265">
                                  <w:marLeft w:val="6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1765244">
                                  <w:marLeft w:val="6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1912787">
                                  <w:marLeft w:val="6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954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94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85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378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730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44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759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320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364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575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979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5417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0009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80303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64960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4851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13920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88981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8150840">
                                                                              <w:marLeft w:val="282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55304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09060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80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l.axford\OneDrive%20-%20TASMANIAN%20INDEPENDENT%20RETAILERS%20CO-OP%20SOCIETY%20LTD\Desktop\Charter_Risk%20and%20Assurance%20Committe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DB1F757E0F2341B6A4063E338FF197" ma:contentTypeVersion="6" ma:contentTypeDescription="Create a new document." ma:contentTypeScope="" ma:versionID="5c9f160b52f93c6b84d726616719e550">
  <xsd:schema xmlns:xsd="http://www.w3.org/2001/XMLSchema" xmlns:xs="http://www.w3.org/2001/XMLSchema" xmlns:p="http://schemas.microsoft.com/office/2006/metadata/properties" xmlns:ns2="a75bc979-9952-4209-b9ea-0f9ed2f4f510" xmlns:ns3="14b75f2b-b87f-43a7-b63e-3e4caf82d7d5" targetNamespace="http://schemas.microsoft.com/office/2006/metadata/properties" ma:root="true" ma:fieldsID="d36ead15fd168196429740dc33ca0a91" ns2:_="" ns3:_="">
    <xsd:import namespace="a75bc979-9952-4209-b9ea-0f9ed2f4f510"/>
    <xsd:import namespace="14b75f2b-b87f-43a7-b63e-3e4caf82d7d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5bc979-9952-4209-b9ea-0f9ed2f4f5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b75f2b-b87f-43a7-b63e-3e4caf82d7d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42E922-C642-43BA-B522-16420252F0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5bc979-9952-4209-b9ea-0f9ed2f4f510"/>
    <ds:schemaRef ds:uri="14b75f2b-b87f-43a7-b63e-3e4caf82d7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9599986-45C6-4219-B9D7-931A97D68D3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35738CE-526B-426B-BFA8-15EDB79EF7B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420D326-58DD-489D-9EBC-E33AC6E4ACB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Charter_Risk and Assurance Committee</Template>
  <TotalTime>39</TotalTime>
  <Pages>2</Pages>
  <Words>341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</vt:lpstr>
    </vt:vector>
  </TitlesOfParts>
  <Company>Woolworths Limited</Company>
  <LinksUpToDate>false</LinksUpToDate>
  <CharactersWithSpaces>2287</CharactersWithSpaces>
  <SharedDoc>false</SharedDoc>
  <HLinks>
    <vt:vector size="18" baseType="variant">
      <vt:variant>
        <vt:i4>1048578</vt:i4>
      </vt:variant>
      <vt:variant>
        <vt:i4>6</vt:i4>
      </vt:variant>
      <vt:variant>
        <vt:i4>0</vt:i4>
      </vt:variant>
      <vt:variant>
        <vt:i4>5</vt:i4>
      </vt:variant>
      <vt:variant>
        <vt:lpwstr>http://workplacestandards.tas.gov.au/</vt:lpwstr>
      </vt:variant>
      <vt:variant>
        <vt:lpwstr/>
      </vt:variant>
      <vt:variant>
        <vt:i4>131124</vt:i4>
      </vt:variant>
      <vt:variant>
        <vt:i4>3</vt:i4>
      </vt:variant>
      <vt:variant>
        <vt:i4>0</vt:i4>
      </vt:variant>
      <vt:variant>
        <vt:i4>5</vt:i4>
      </vt:variant>
      <vt:variant>
        <vt:lpwstr>mailto:wstinfo@justice.tas.gov.au</vt:lpwstr>
      </vt:variant>
      <vt:variant>
        <vt:lpwstr/>
      </vt:variant>
      <vt:variant>
        <vt:i4>65552</vt:i4>
      </vt:variant>
      <vt:variant>
        <vt:i4>0</vt:i4>
      </vt:variant>
      <vt:variant>
        <vt:i4>0</vt:i4>
      </vt:variant>
      <vt:variant>
        <vt:i4>5</vt:i4>
      </vt:variant>
      <vt:variant>
        <vt:lpwstr>http://www.worksafe.tas.gov.au/national_bodies_and_links/law/work_health_and_safety_act_2012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Mel Axford</dc:creator>
  <cp:lastModifiedBy>Mel Axford</cp:lastModifiedBy>
  <cp:revision>38</cp:revision>
  <cp:lastPrinted>2023-02-01T01:13:00Z</cp:lastPrinted>
  <dcterms:created xsi:type="dcterms:W3CDTF">2023-02-01T00:47:00Z</dcterms:created>
  <dcterms:modified xsi:type="dcterms:W3CDTF">2023-03-09T01:22:00Z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0x010100B6DB1F757E0F2341B6A4063E338FF197</vt:lpwstr>
  </property>
</Properties>
</file>