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0C44D1" w:rsidRPr="00E80473" w14:paraId="3200AE21" w14:textId="77777777" w:rsidTr="00B61997">
        <w:tc>
          <w:tcPr>
            <w:tcW w:w="15451" w:type="dxa"/>
            <w:shd w:val="clear" w:color="auto" w:fill="auto"/>
          </w:tcPr>
          <w:p w14:paraId="3200AE20" w14:textId="77777777" w:rsidR="000C44D1" w:rsidRPr="009F348B" w:rsidRDefault="00B61997" w:rsidP="00D03310">
            <w:pPr>
              <w:pStyle w:val="Heading2"/>
              <w:rPr>
                <w:rFonts w:cs="Arial"/>
              </w:rPr>
            </w:pPr>
            <w:r w:rsidRPr="00B61997">
              <w:rPr>
                <w:rFonts w:cs="Arial"/>
                <w:sz w:val="24"/>
              </w:rPr>
              <w:t>Risk Assessment Name:</w:t>
            </w:r>
            <w:r w:rsidR="00AA37ED" w:rsidRPr="00B61997">
              <w:rPr>
                <w:rFonts w:cs="Arial"/>
                <w:sz w:val="24"/>
              </w:rPr>
              <w:t xml:space="preserve">  </w:t>
            </w:r>
          </w:p>
        </w:tc>
      </w:tr>
    </w:tbl>
    <w:p w14:paraId="3200AE22" w14:textId="786AA225" w:rsidR="00B61997" w:rsidRDefault="001E538A" w:rsidP="001E538A">
      <w:pPr>
        <w:tabs>
          <w:tab w:val="left" w:pos="13697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2EDD1" wp14:editId="01E891B1">
                <wp:simplePos x="0" y="0"/>
                <wp:positionH relativeFrom="column">
                  <wp:posOffset>8782050</wp:posOffset>
                </wp:positionH>
                <wp:positionV relativeFrom="paragraph">
                  <wp:posOffset>1985645</wp:posOffset>
                </wp:positionV>
                <wp:extent cx="327025" cy="892810"/>
                <wp:effectExtent l="57150" t="19050" r="15875" b="97790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89281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A3C1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1" o:spid="_x0000_s1026" type="#_x0000_t67" style="position:absolute;margin-left:691.5pt;margin-top:156.35pt;width:25.75pt;height:7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" adj="17644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47C6" wp14:editId="2DDB5DED">
                <wp:simplePos x="0" y="0"/>
                <wp:positionH relativeFrom="column">
                  <wp:posOffset>8787603</wp:posOffset>
                </wp:positionH>
                <wp:positionV relativeFrom="paragraph">
                  <wp:posOffset>48895</wp:posOffset>
                </wp:positionV>
                <wp:extent cx="331824" cy="829310"/>
                <wp:effectExtent l="57150" t="38100" r="30480" b="104140"/>
                <wp:wrapNone/>
                <wp:docPr id="3" name="Arrow: 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24" cy="82931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BFC5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" o:spid="_x0000_s1026" type="#_x0000_t68" style="position:absolute;margin-left:691.95pt;margin-top:3.85pt;width:26.15pt;height:65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" adj="4321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726DB" wp14:editId="4DA9148F">
                <wp:simplePos x="0" y="0"/>
                <wp:positionH relativeFrom="margin">
                  <wp:posOffset>8580120</wp:posOffset>
                </wp:positionH>
                <wp:positionV relativeFrom="paragraph">
                  <wp:posOffset>1582139</wp:posOffset>
                </wp:positionV>
                <wp:extent cx="776177" cy="393065"/>
                <wp:effectExtent l="0" t="0" r="2413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FF99B" w14:textId="48839279" w:rsidR="001E538A" w:rsidRPr="001E538A" w:rsidRDefault="001E538A" w:rsidP="001E53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Less desirable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26D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75.6pt;margin-top:124.6pt;width:61.1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+cNgIAAHs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" fillcolor="white [3201]" strokeweight=".5pt">
                <v:textbox>
                  <w:txbxContent>
                    <w:p w14:paraId="0E8FF99B" w14:textId="48839279" w:rsidR="001E538A" w:rsidRPr="001E538A" w:rsidRDefault="001E538A" w:rsidP="001E53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Less desirable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8F6E4" wp14:editId="1CF45DF0">
                <wp:simplePos x="0" y="0"/>
                <wp:positionH relativeFrom="column">
                  <wp:posOffset>8580474</wp:posOffset>
                </wp:positionH>
                <wp:positionV relativeFrom="paragraph">
                  <wp:posOffset>880450</wp:posOffset>
                </wp:positionV>
                <wp:extent cx="744279" cy="424815"/>
                <wp:effectExtent l="0" t="0" r="1778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201E4" w14:textId="78E2DAD8" w:rsidR="001E538A" w:rsidRPr="001E538A" w:rsidRDefault="001E538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More desirable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F6E4" id="Text Box 5" o:spid="_x0000_s1027" type="#_x0000_t202" style="position:absolute;margin-left:675.65pt;margin-top:69.35pt;width:58.6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" fillcolor="white [3201]" strokeweight=".5pt">
                <v:textbox>
                  <w:txbxContent>
                    <w:p w14:paraId="07C201E4" w14:textId="78E2DAD8" w:rsidR="001E538A" w:rsidRPr="001E538A" w:rsidRDefault="001E538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More desirable</w:t>
                      </w:r>
                    </w:p>
                  </w:txbxContent>
                </v:textbox>
              </v:shape>
            </w:pict>
          </mc:Fallback>
        </mc:AlternateContent>
      </w:r>
      <w:r w:rsidR="00A263EE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0AEB8" wp14:editId="2FBD18A3">
                <wp:simplePos x="0" y="0"/>
                <wp:positionH relativeFrom="column">
                  <wp:posOffset>6164506</wp:posOffset>
                </wp:positionH>
                <wp:positionV relativeFrom="paragraph">
                  <wp:posOffset>7472</wp:posOffset>
                </wp:positionV>
                <wp:extent cx="2414905" cy="2946326"/>
                <wp:effectExtent l="0" t="0" r="23495" b="2603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2946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6573" w14:textId="121F5119" w:rsidR="001E538A" w:rsidRPr="001E538A" w:rsidRDefault="001E538A" w:rsidP="003621AF">
                            <w:pPr>
                              <w:spacing w:line="240" w:lineRule="auto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1E538A">
                              <w:rPr>
                                <w:rFonts w:cs="Arial"/>
                                <w:b/>
                                <w:szCs w:val="20"/>
                                <w:u w:val="single"/>
                              </w:rPr>
                              <w:t>Hierarchy of Control</w:t>
                            </w:r>
                          </w:p>
                          <w:p w14:paraId="3200AEC8" w14:textId="1FFD098F" w:rsidR="00B61997" w:rsidRPr="003621AF" w:rsidRDefault="00B61997" w:rsidP="003621AF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proofErr w:type="gramStart"/>
                            <w:r w:rsidRPr="003621AF">
                              <w:rPr>
                                <w:b/>
                                <w:sz w:val="18"/>
                              </w:rPr>
                              <w:t xml:space="preserve">Eliminate </w:t>
                            </w:r>
                            <w:r w:rsidRPr="003621AF">
                              <w:rPr>
                                <w:sz w:val="18"/>
                              </w:rPr>
                              <w:t xml:space="preserve"> -</w:t>
                            </w:r>
                            <w:proofErr w:type="gramEnd"/>
                            <w:r w:rsidRPr="003621AF">
                              <w:rPr>
                                <w:sz w:val="18"/>
                              </w:rPr>
                              <w:t xml:space="preserve"> </w:t>
                            </w:r>
                            <w:r w:rsidR="00A263EE">
                              <w:rPr>
                                <w:sz w:val="18"/>
                              </w:rPr>
                              <w:t>Remove the hazard</w:t>
                            </w:r>
                          </w:p>
                          <w:p w14:paraId="3200AEC9" w14:textId="40E26609" w:rsidR="00B61997" w:rsidRPr="003621AF" w:rsidRDefault="00B61997" w:rsidP="003621AF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3621AF">
                              <w:rPr>
                                <w:b/>
                                <w:sz w:val="18"/>
                              </w:rPr>
                              <w:t>Substitute –</w:t>
                            </w:r>
                            <w:r w:rsidRPr="003621AF">
                              <w:rPr>
                                <w:sz w:val="18"/>
                              </w:rPr>
                              <w:t xml:space="preserve"> </w:t>
                            </w:r>
                            <w:r w:rsidR="00A263EE">
                              <w:rPr>
                                <w:sz w:val="18"/>
                              </w:rPr>
                              <w:t>Replace the hazard with a lower risk option.</w:t>
                            </w:r>
                          </w:p>
                          <w:p w14:paraId="3200AECA" w14:textId="21036B26" w:rsidR="00B61997" w:rsidRPr="003621AF" w:rsidRDefault="00B61997" w:rsidP="003621AF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3621AF">
                              <w:rPr>
                                <w:b/>
                                <w:sz w:val="18"/>
                              </w:rPr>
                              <w:t xml:space="preserve">Isolate </w:t>
                            </w:r>
                            <w:r w:rsidRPr="003621AF">
                              <w:rPr>
                                <w:sz w:val="18"/>
                              </w:rPr>
                              <w:t xml:space="preserve">– Keep the </w:t>
                            </w:r>
                            <w:r w:rsidR="00A263EE">
                              <w:rPr>
                                <w:sz w:val="18"/>
                              </w:rPr>
                              <w:t>hazard separate from the team members.</w:t>
                            </w:r>
                          </w:p>
                          <w:p w14:paraId="3200AECB" w14:textId="1B324A94" w:rsidR="00B61997" w:rsidRPr="003621AF" w:rsidRDefault="00B61997" w:rsidP="003621AF">
                            <w:pPr>
                              <w:spacing w:line="240" w:lineRule="auto"/>
                              <w:rPr>
                                <w:sz w:val="18"/>
                                <w:szCs w:val="16"/>
                              </w:rPr>
                            </w:pPr>
                            <w:r w:rsidRPr="003621AF">
                              <w:rPr>
                                <w:b/>
                                <w:sz w:val="18"/>
                              </w:rPr>
                              <w:t>Engineering</w:t>
                            </w:r>
                            <w:r w:rsidRPr="003621AF">
                              <w:rPr>
                                <w:sz w:val="18"/>
                              </w:rPr>
                              <w:t xml:space="preserve"> – </w:t>
                            </w:r>
                            <w:r w:rsidR="00A263EE">
                              <w:rPr>
                                <w:sz w:val="18"/>
                              </w:rPr>
                              <w:t>Use guards or physical controls to protect the team members.</w:t>
                            </w:r>
                          </w:p>
                          <w:p w14:paraId="3200AECC" w14:textId="54579D5A" w:rsidR="00B61997" w:rsidRPr="003621AF" w:rsidRDefault="00B61997" w:rsidP="003621AF">
                            <w:pPr>
                              <w:spacing w:line="240" w:lineRule="auto"/>
                              <w:rPr>
                                <w:sz w:val="18"/>
                                <w:szCs w:val="16"/>
                              </w:rPr>
                            </w:pPr>
                            <w:r w:rsidRPr="003621AF">
                              <w:rPr>
                                <w:b/>
                                <w:sz w:val="18"/>
                                <w:szCs w:val="16"/>
                              </w:rPr>
                              <w:t xml:space="preserve">Administrative </w:t>
                            </w:r>
                            <w:r w:rsidRPr="003621AF">
                              <w:rPr>
                                <w:sz w:val="18"/>
                                <w:szCs w:val="16"/>
                              </w:rPr>
                              <w:t xml:space="preserve">– </w:t>
                            </w:r>
                            <w:r w:rsidR="00A263EE">
                              <w:rPr>
                                <w:sz w:val="18"/>
                                <w:szCs w:val="16"/>
                              </w:rPr>
                              <w:t xml:space="preserve">Introduce rules, training, guidelines or similar to increase competence and awareness of the hazard and </w:t>
                            </w:r>
                            <w:proofErr w:type="gramStart"/>
                            <w:r w:rsidR="00A263EE">
                              <w:rPr>
                                <w:sz w:val="18"/>
                                <w:szCs w:val="16"/>
                              </w:rPr>
                              <w:t>it’s</w:t>
                            </w:r>
                            <w:proofErr w:type="gramEnd"/>
                            <w:r w:rsidR="00A263EE">
                              <w:rPr>
                                <w:sz w:val="18"/>
                                <w:szCs w:val="16"/>
                              </w:rPr>
                              <w:t xml:space="preserve"> risks.</w:t>
                            </w:r>
                          </w:p>
                          <w:p w14:paraId="3200AECD" w14:textId="44C4CB71" w:rsidR="00B61997" w:rsidRPr="003621AF" w:rsidRDefault="00B61997" w:rsidP="003621AF">
                            <w:pPr>
                              <w:spacing w:line="240" w:lineRule="auto"/>
                              <w:rPr>
                                <w:sz w:val="18"/>
                                <w:szCs w:val="16"/>
                              </w:rPr>
                            </w:pPr>
                            <w:r w:rsidRPr="003621AF">
                              <w:rPr>
                                <w:b/>
                                <w:sz w:val="18"/>
                                <w:szCs w:val="16"/>
                              </w:rPr>
                              <w:t>PPE</w:t>
                            </w:r>
                            <w:r w:rsidRPr="003621AF">
                              <w:rPr>
                                <w:sz w:val="18"/>
                                <w:szCs w:val="16"/>
                              </w:rPr>
                              <w:t xml:space="preserve"> – </w:t>
                            </w:r>
                            <w:r w:rsidR="00A263EE">
                              <w:rPr>
                                <w:sz w:val="18"/>
                                <w:szCs w:val="16"/>
                              </w:rPr>
                              <w:t>Provide suitable personal protective equipment that is effective in reducing the risks and outcomes of the hazard.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0AEB8" id="Text Box 7" o:spid="_x0000_s1028" type="#_x0000_t202" style="position:absolute;margin-left:485.4pt;margin-top:.6pt;width:190.15pt;height:2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">
                <v:textbox>
                  <w:txbxContent>
                    <w:p w14:paraId="49646573" w14:textId="121F5119" w:rsidR="001E538A" w:rsidRPr="001E538A" w:rsidRDefault="001E538A" w:rsidP="003621AF">
                      <w:pPr>
                        <w:spacing w:line="240" w:lineRule="auto"/>
                        <w:rPr>
                          <w:b/>
                          <w:sz w:val="18"/>
                          <w:u w:val="single"/>
                        </w:rPr>
                      </w:pPr>
                      <w:r w:rsidRPr="001E538A">
                        <w:rPr>
                          <w:rFonts w:cs="Arial"/>
                          <w:b/>
                          <w:szCs w:val="20"/>
                          <w:u w:val="single"/>
                        </w:rPr>
                        <w:t>Hierarchy of Control</w:t>
                      </w:r>
                    </w:p>
                    <w:p w14:paraId="3200AEC8" w14:textId="1FFD098F" w:rsidR="00B61997" w:rsidRPr="003621AF" w:rsidRDefault="00B61997" w:rsidP="003621AF">
                      <w:pPr>
                        <w:spacing w:line="240" w:lineRule="auto"/>
                        <w:rPr>
                          <w:sz w:val="18"/>
                        </w:rPr>
                      </w:pPr>
                      <w:proofErr w:type="gramStart"/>
                      <w:r w:rsidRPr="003621AF">
                        <w:rPr>
                          <w:b/>
                          <w:sz w:val="18"/>
                        </w:rPr>
                        <w:t xml:space="preserve">Eliminate </w:t>
                      </w:r>
                      <w:r w:rsidRPr="003621AF">
                        <w:rPr>
                          <w:sz w:val="18"/>
                        </w:rPr>
                        <w:t xml:space="preserve"> -</w:t>
                      </w:r>
                      <w:proofErr w:type="gramEnd"/>
                      <w:r w:rsidRPr="003621AF">
                        <w:rPr>
                          <w:sz w:val="18"/>
                        </w:rPr>
                        <w:t xml:space="preserve"> </w:t>
                      </w:r>
                      <w:r w:rsidR="00A263EE">
                        <w:rPr>
                          <w:sz w:val="18"/>
                        </w:rPr>
                        <w:t>Remove the hazard</w:t>
                      </w:r>
                    </w:p>
                    <w:p w14:paraId="3200AEC9" w14:textId="40E26609" w:rsidR="00B61997" w:rsidRPr="003621AF" w:rsidRDefault="00B61997" w:rsidP="003621AF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3621AF">
                        <w:rPr>
                          <w:b/>
                          <w:sz w:val="18"/>
                        </w:rPr>
                        <w:t>Substitute –</w:t>
                      </w:r>
                      <w:r w:rsidRPr="003621AF">
                        <w:rPr>
                          <w:sz w:val="18"/>
                        </w:rPr>
                        <w:t xml:space="preserve"> </w:t>
                      </w:r>
                      <w:r w:rsidR="00A263EE">
                        <w:rPr>
                          <w:sz w:val="18"/>
                        </w:rPr>
                        <w:t>Replace the hazard with a lower risk option.</w:t>
                      </w:r>
                    </w:p>
                    <w:p w14:paraId="3200AECA" w14:textId="21036B26" w:rsidR="00B61997" w:rsidRPr="003621AF" w:rsidRDefault="00B61997" w:rsidP="003621AF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3621AF">
                        <w:rPr>
                          <w:b/>
                          <w:sz w:val="18"/>
                        </w:rPr>
                        <w:t xml:space="preserve">Isolate </w:t>
                      </w:r>
                      <w:r w:rsidRPr="003621AF">
                        <w:rPr>
                          <w:sz w:val="18"/>
                        </w:rPr>
                        <w:t xml:space="preserve">– Keep the </w:t>
                      </w:r>
                      <w:r w:rsidR="00A263EE">
                        <w:rPr>
                          <w:sz w:val="18"/>
                        </w:rPr>
                        <w:t>hazard separate from the team members.</w:t>
                      </w:r>
                    </w:p>
                    <w:p w14:paraId="3200AECB" w14:textId="1B324A94" w:rsidR="00B61997" w:rsidRPr="003621AF" w:rsidRDefault="00B61997" w:rsidP="003621AF">
                      <w:pPr>
                        <w:spacing w:line="240" w:lineRule="auto"/>
                        <w:rPr>
                          <w:sz w:val="18"/>
                          <w:szCs w:val="16"/>
                        </w:rPr>
                      </w:pPr>
                      <w:r w:rsidRPr="003621AF">
                        <w:rPr>
                          <w:b/>
                          <w:sz w:val="18"/>
                        </w:rPr>
                        <w:t>Engineering</w:t>
                      </w:r>
                      <w:r w:rsidRPr="003621AF">
                        <w:rPr>
                          <w:sz w:val="18"/>
                        </w:rPr>
                        <w:t xml:space="preserve"> – </w:t>
                      </w:r>
                      <w:r w:rsidR="00A263EE">
                        <w:rPr>
                          <w:sz w:val="18"/>
                        </w:rPr>
                        <w:t>Use guards or physical controls to protect the team members.</w:t>
                      </w:r>
                    </w:p>
                    <w:p w14:paraId="3200AECC" w14:textId="54579D5A" w:rsidR="00B61997" w:rsidRPr="003621AF" w:rsidRDefault="00B61997" w:rsidP="003621AF">
                      <w:pPr>
                        <w:spacing w:line="240" w:lineRule="auto"/>
                        <w:rPr>
                          <w:sz w:val="18"/>
                          <w:szCs w:val="16"/>
                        </w:rPr>
                      </w:pPr>
                      <w:r w:rsidRPr="003621AF">
                        <w:rPr>
                          <w:b/>
                          <w:sz w:val="18"/>
                          <w:szCs w:val="16"/>
                        </w:rPr>
                        <w:t xml:space="preserve">Administrative </w:t>
                      </w:r>
                      <w:r w:rsidRPr="003621AF">
                        <w:rPr>
                          <w:sz w:val="18"/>
                          <w:szCs w:val="16"/>
                        </w:rPr>
                        <w:t xml:space="preserve">– </w:t>
                      </w:r>
                      <w:r w:rsidR="00A263EE">
                        <w:rPr>
                          <w:sz w:val="18"/>
                          <w:szCs w:val="16"/>
                        </w:rPr>
                        <w:t xml:space="preserve">Introduce rules, training, guidelines or similar to increase competence and awareness of the hazard and </w:t>
                      </w:r>
                      <w:proofErr w:type="gramStart"/>
                      <w:r w:rsidR="00A263EE">
                        <w:rPr>
                          <w:sz w:val="18"/>
                          <w:szCs w:val="16"/>
                        </w:rPr>
                        <w:t>it’s</w:t>
                      </w:r>
                      <w:proofErr w:type="gramEnd"/>
                      <w:r w:rsidR="00A263EE">
                        <w:rPr>
                          <w:sz w:val="18"/>
                          <w:szCs w:val="16"/>
                        </w:rPr>
                        <w:t xml:space="preserve"> risks.</w:t>
                      </w:r>
                    </w:p>
                    <w:p w14:paraId="3200AECD" w14:textId="44C4CB71" w:rsidR="00B61997" w:rsidRPr="003621AF" w:rsidRDefault="00B61997" w:rsidP="003621AF">
                      <w:pPr>
                        <w:spacing w:line="240" w:lineRule="auto"/>
                        <w:rPr>
                          <w:sz w:val="18"/>
                          <w:szCs w:val="16"/>
                        </w:rPr>
                      </w:pPr>
                      <w:r w:rsidRPr="003621AF">
                        <w:rPr>
                          <w:b/>
                          <w:sz w:val="18"/>
                          <w:szCs w:val="16"/>
                        </w:rPr>
                        <w:t>PPE</w:t>
                      </w:r>
                      <w:r w:rsidRPr="003621AF">
                        <w:rPr>
                          <w:sz w:val="18"/>
                          <w:szCs w:val="16"/>
                        </w:rPr>
                        <w:t xml:space="preserve"> – </w:t>
                      </w:r>
                      <w:r w:rsidR="00A263EE">
                        <w:rPr>
                          <w:sz w:val="18"/>
                          <w:szCs w:val="16"/>
                        </w:rPr>
                        <w:t>Provide suitable personal protective equipment that is effective in reducing the risks and outcomes of the hazard.</w:t>
                      </w:r>
                    </w:p>
                  </w:txbxContent>
                </v:textbox>
              </v:shape>
            </w:pict>
          </mc:Fallback>
        </mc:AlternateContent>
      </w:r>
      <w:r w:rsidR="00A263EE">
        <w:rPr>
          <w:noProof/>
        </w:rPr>
        <w:drawing>
          <wp:inline distT="0" distB="0" distL="0" distR="0" wp14:anchorId="75076FCB" wp14:editId="1066B3E8">
            <wp:extent cx="6140450" cy="2911510"/>
            <wp:effectExtent l="0" t="0" r="0" b="0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191" cy="293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B07">
        <w:t xml:space="preserve"> </w:t>
      </w:r>
      <w:r>
        <w:tab/>
      </w:r>
    </w:p>
    <w:p w14:paraId="3200AE74" w14:textId="6377CC95" w:rsidR="00515814" w:rsidRDefault="00515814" w:rsidP="00515814">
      <w:pPr>
        <w:pStyle w:val="NoSpacing"/>
        <w:rPr>
          <w:rFonts w:ascii="Arial" w:hAnsi="Arial" w:cs="Arial"/>
        </w:rPr>
      </w:pPr>
    </w:p>
    <w:tbl>
      <w:tblPr>
        <w:tblStyle w:val="TableGrid1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31"/>
        <w:gridCol w:w="1658"/>
        <w:gridCol w:w="816"/>
        <w:gridCol w:w="2611"/>
        <w:gridCol w:w="992"/>
        <w:gridCol w:w="3408"/>
        <w:gridCol w:w="1569"/>
        <w:gridCol w:w="1660"/>
        <w:gridCol w:w="1019"/>
      </w:tblGrid>
      <w:tr w:rsidR="00BF7C98" w:rsidRPr="006513AF" w14:paraId="712B311F" w14:textId="77777777" w:rsidTr="006353F8">
        <w:trPr>
          <w:tblHeader/>
        </w:trPr>
        <w:tc>
          <w:tcPr>
            <w:tcW w:w="1847" w:type="dxa"/>
            <w:shd w:val="clear" w:color="auto" w:fill="1F497D" w:themeFill="text2"/>
          </w:tcPr>
          <w:p w14:paraId="18B3A6F2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What are the hazards?</w:t>
            </w:r>
          </w:p>
        </w:tc>
        <w:tc>
          <w:tcPr>
            <w:tcW w:w="1672" w:type="dxa"/>
            <w:shd w:val="clear" w:color="auto" w:fill="1F497D" w:themeFill="text2"/>
          </w:tcPr>
          <w:p w14:paraId="3F184517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Who might be harmed and how?</w:t>
            </w:r>
            <w:r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 xml:space="preserve"> </w:t>
            </w:r>
          </w:p>
        </w:tc>
        <w:tc>
          <w:tcPr>
            <w:tcW w:w="816" w:type="dxa"/>
            <w:shd w:val="clear" w:color="auto" w:fill="1F497D" w:themeFill="text2"/>
          </w:tcPr>
          <w:p w14:paraId="211F5F85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Initial risk rating</w:t>
            </w:r>
            <w:r>
              <w:rPr>
                <w:rFonts w:asciiTheme="minorHAnsi" w:eastAsia="MS Gothic" w:hAnsiTheme="minorHAnsi" w:cstheme="minorHAnsi"/>
                <w:b/>
                <w:bCs/>
                <w:color w:val="FFFFFF"/>
                <w:sz w:val="16"/>
                <w:szCs w:val="16"/>
              </w:rPr>
              <w:t xml:space="preserve"> (without controls)</w:t>
            </w: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 xml:space="preserve"> </w:t>
            </w:r>
          </w:p>
        </w:tc>
        <w:tc>
          <w:tcPr>
            <w:tcW w:w="2645" w:type="dxa"/>
            <w:shd w:val="clear" w:color="auto" w:fill="1F497D" w:themeFill="text2"/>
          </w:tcPr>
          <w:p w14:paraId="4BA034D4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What are you already doing to control the risks?</w:t>
            </w:r>
          </w:p>
        </w:tc>
        <w:tc>
          <w:tcPr>
            <w:tcW w:w="846" w:type="dxa"/>
            <w:shd w:val="clear" w:color="auto" w:fill="1F497D" w:themeFill="text2"/>
          </w:tcPr>
          <w:p w14:paraId="5C1775BE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color w:val="FFFFFF"/>
                <w:sz w:val="22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 xml:space="preserve">Residual risk rating </w:t>
            </w: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16"/>
                <w:szCs w:val="16"/>
              </w:rPr>
              <w:t>(with controls)</w:t>
            </w:r>
          </w:p>
        </w:tc>
        <w:tc>
          <w:tcPr>
            <w:tcW w:w="3458" w:type="dxa"/>
            <w:shd w:val="clear" w:color="auto" w:fill="1F497D" w:themeFill="text2"/>
          </w:tcPr>
          <w:p w14:paraId="0B0CD3DE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What further action do you need to take to control the risks?</w:t>
            </w:r>
          </w:p>
        </w:tc>
        <w:tc>
          <w:tcPr>
            <w:tcW w:w="1582" w:type="dxa"/>
            <w:shd w:val="clear" w:color="auto" w:fill="1F497D" w:themeFill="text2"/>
          </w:tcPr>
          <w:p w14:paraId="062896F6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Who needs to carry out the action?</w:t>
            </w:r>
          </w:p>
        </w:tc>
        <w:tc>
          <w:tcPr>
            <w:tcW w:w="1675" w:type="dxa"/>
            <w:shd w:val="clear" w:color="auto" w:fill="1F497D" w:themeFill="text2"/>
          </w:tcPr>
          <w:p w14:paraId="5E340E64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When is the action needed by?</w:t>
            </w:r>
          </w:p>
        </w:tc>
        <w:tc>
          <w:tcPr>
            <w:tcW w:w="1023" w:type="dxa"/>
            <w:shd w:val="clear" w:color="auto" w:fill="1F497D" w:themeFill="text2"/>
          </w:tcPr>
          <w:p w14:paraId="0E1906EB" w14:textId="77777777" w:rsidR="00BF7C98" w:rsidRPr="006513AF" w:rsidRDefault="00BF7C98" w:rsidP="006353F8">
            <w:pPr>
              <w:keepNext/>
              <w:keepLines/>
              <w:spacing w:after="0" w:line="240" w:lineRule="auto"/>
              <w:outlineLvl w:val="2"/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</w:pPr>
            <w:r w:rsidRPr="006513AF">
              <w:rPr>
                <w:rFonts w:asciiTheme="minorHAnsi" w:eastAsia="MS Gothic" w:hAnsiTheme="minorHAnsi" w:cstheme="minorHAnsi"/>
                <w:b/>
                <w:bCs/>
                <w:color w:val="FFFFFF"/>
                <w:sz w:val="22"/>
              </w:rPr>
              <w:t>Done</w:t>
            </w:r>
          </w:p>
        </w:tc>
      </w:tr>
      <w:bookmarkStart w:id="0" w:name="Text5"/>
      <w:tr w:rsidR="00BF7C98" w:rsidRPr="006513AF" w14:paraId="60C138A1" w14:textId="77777777" w:rsidTr="006353F8">
        <w:tc>
          <w:tcPr>
            <w:tcW w:w="1847" w:type="dxa"/>
          </w:tcPr>
          <w:p w14:paraId="2108649B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b/>
                <w:sz w:val="22"/>
                <w:szCs w:val="24"/>
              </w:rPr>
            </w:pP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end"/>
            </w:r>
            <w:bookmarkEnd w:id="0"/>
          </w:p>
        </w:tc>
        <w:bookmarkStart w:id="1" w:name="Text6"/>
        <w:tc>
          <w:tcPr>
            <w:tcW w:w="1672" w:type="dxa"/>
          </w:tcPr>
          <w:p w14:paraId="5A0848F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"/>
          </w:p>
        </w:tc>
        <w:tc>
          <w:tcPr>
            <w:tcW w:w="816" w:type="dxa"/>
          </w:tcPr>
          <w:p w14:paraId="0AE48148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2" w:name="Text7"/>
        <w:tc>
          <w:tcPr>
            <w:tcW w:w="2645" w:type="dxa"/>
          </w:tcPr>
          <w:p w14:paraId="7B404E31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"/>
          </w:p>
        </w:tc>
        <w:tc>
          <w:tcPr>
            <w:tcW w:w="846" w:type="dxa"/>
          </w:tcPr>
          <w:p w14:paraId="6D049FFD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3" w:name="Text8"/>
        <w:tc>
          <w:tcPr>
            <w:tcW w:w="3458" w:type="dxa"/>
          </w:tcPr>
          <w:p w14:paraId="657AA638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"/>
          </w:p>
        </w:tc>
        <w:bookmarkStart w:id="4" w:name="Text9"/>
        <w:tc>
          <w:tcPr>
            <w:tcW w:w="1582" w:type="dxa"/>
          </w:tcPr>
          <w:p w14:paraId="2D478F2E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4"/>
          </w:p>
        </w:tc>
        <w:bookmarkStart w:id="5" w:name="Text10"/>
        <w:tc>
          <w:tcPr>
            <w:tcW w:w="1675" w:type="dxa"/>
          </w:tcPr>
          <w:p w14:paraId="2D4CB393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5"/>
          </w:p>
        </w:tc>
        <w:bookmarkStart w:id="6" w:name="Text29"/>
        <w:tc>
          <w:tcPr>
            <w:tcW w:w="1023" w:type="dxa"/>
          </w:tcPr>
          <w:p w14:paraId="7291DC66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6"/>
          </w:p>
        </w:tc>
      </w:tr>
      <w:bookmarkStart w:id="7" w:name="Text11"/>
      <w:tr w:rsidR="00BF7C98" w:rsidRPr="006513AF" w14:paraId="3F669F66" w14:textId="77777777" w:rsidTr="006353F8">
        <w:tc>
          <w:tcPr>
            <w:tcW w:w="1847" w:type="dxa"/>
          </w:tcPr>
          <w:p w14:paraId="6FA650D3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b/>
                <w:sz w:val="22"/>
                <w:szCs w:val="24"/>
              </w:rPr>
            </w:pP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end"/>
            </w:r>
            <w:bookmarkEnd w:id="7"/>
          </w:p>
        </w:tc>
        <w:bookmarkStart w:id="8" w:name="Text12"/>
        <w:tc>
          <w:tcPr>
            <w:tcW w:w="1672" w:type="dxa"/>
          </w:tcPr>
          <w:p w14:paraId="5A77B4C6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8"/>
          </w:p>
        </w:tc>
        <w:tc>
          <w:tcPr>
            <w:tcW w:w="816" w:type="dxa"/>
          </w:tcPr>
          <w:p w14:paraId="3D5EEF2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9" w:name="Text13"/>
        <w:tc>
          <w:tcPr>
            <w:tcW w:w="2645" w:type="dxa"/>
          </w:tcPr>
          <w:p w14:paraId="7E09F2EC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846" w:type="dxa"/>
          </w:tcPr>
          <w:p w14:paraId="5EB951AD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10" w:name="Text14"/>
        <w:tc>
          <w:tcPr>
            <w:tcW w:w="3458" w:type="dxa"/>
          </w:tcPr>
          <w:p w14:paraId="067F4320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0"/>
          </w:p>
        </w:tc>
        <w:bookmarkStart w:id="11" w:name="Text15"/>
        <w:tc>
          <w:tcPr>
            <w:tcW w:w="1582" w:type="dxa"/>
          </w:tcPr>
          <w:p w14:paraId="5B3EDDF8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1"/>
          </w:p>
        </w:tc>
        <w:bookmarkStart w:id="12" w:name="Text16"/>
        <w:tc>
          <w:tcPr>
            <w:tcW w:w="1675" w:type="dxa"/>
          </w:tcPr>
          <w:p w14:paraId="15D6478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2"/>
          </w:p>
        </w:tc>
        <w:bookmarkStart w:id="13" w:name="Text30"/>
        <w:tc>
          <w:tcPr>
            <w:tcW w:w="1023" w:type="dxa"/>
          </w:tcPr>
          <w:p w14:paraId="588347CE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3"/>
          </w:p>
        </w:tc>
      </w:tr>
      <w:bookmarkStart w:id="14" w:name="Text17"/>
      <w:tr w:rsidR="00BF7C98" w:rsidRPr="006513AF" w14:paraId="2E9B2811" w14:textId="77777777" w:rsidTr="006353F8">
        <w:tc>
          <w:tcPr>
            <w:tcW w:w="1847" w:type="dxa"/>
          </w:tcPr>
          <w:p w14:paraId="5EFDE5AB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b/>
                <w:sz w:val="22"/>
                <w:szCs w:val="24"/>
              </w:rPr>
            </w:pP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end"/>
            </w:r>
            <w:bookmarkEnd w:id="14"/>
          </w:p>
        </w:tc>
        <w:bookmarkStart w:id="15" w:name="Text19"/>
        <w:tc>
          <w:tcPr>
            <w:tcW w:w="1672" w:type="dxa"/>
          </w:tcPr>
          <w:p w14:paraId="4D60B440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5"/>
          </w:p>
        </w:tc>
        <w:tc>
          <w:tcPr>
            <w:tcW w:w="816" w:type="dxa"/>
          </w:tcPr>
          <w:p w14:paraId="11EFE101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16" w:name="Text21"/>
        <w:tc>
          <w:tcPr>
            <w:tcW w:w="2645" w:type="dxa"/>
          </w:tcPr>
          <w:p w14:paraId="3A97B077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6"/>
          </w:p>
        </w:tc>
        <w:tc>
          <w:tcPr>
            <w:tcW w:w="846" w:type="dxa"/>
          </w:tcPr>
          <w:p w14:paraId="68599B8C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17" w:name="Text23"/>
        <w:tc>
          <w:tcPr>
            <w:tcW w:w="3458" w:type="dxa"/>
          </w:tcPr>
          <w:p w14:paraId="50B12D4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7"/>
          </w:p>
        </w:tc>
        <w:bookmarkStart w:id="18" w:name="Text25"/>
        <w:tc>
          <w:tcPr>
            <w:tcW w:w="1582" w:type="dxa"/>
          </w:tcPr>
          <w:p w14:paraId="38234B25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8"/>
          </w:p>
        </w:tc>
        <w:bookmarkStart w:id="19" w:name="Text27"/>
        <w:tc>
          <w:tcPr>
            <w:tcW w:w="1675" w:type="dxa"/>
          </w:tcPr>
          <w:p w14:paraId="3D06AD6C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19"/>
          </w:p>
        </w:tc>
        <w:bookmarkStart w:id="20" w:name="Text31"/>
        <w:tc>
          <w:tcPr>
            <w:tcW w:w="1023" w:type="dxa"/>
          </w:tcPr>
          <w:p w14:paraId="4437E00D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0"/>
          </w:p>
        </w:tc>
      </w:tr>
      <w:bookmarkStart w:id="21" w:name="Text18"/>
      <w:tr w:rsidR="00BF7C98" w:rsidRPr="006513AF" w14:paraId="7B0C6587" w14:textId="77777777" w:rsidTr="006353F8">
        <w:tc>
          <w:tcPr>
            <w:tcW w:w="1847" w:type="dxa"/>
          </w:tcPr>
          <w:p w14:paraId="115CE9BF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b/>
                <w:sz w:val="22"/>
                <w:szCs w:val="24"/>
              </w:rPr>
            </w:pP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end"/>
            </w:r>
            <w:bookmarkEnd w:id="21"/>
          </w:p>
        </w:tc>
        <w:bookmarkStart w:id="22" w:name="Text20"/>
        <w:tc>
          <w:tcPr>
            <w:tcW w:w="1672" w:type="dxa"/>
          </w:tcPr>
          <w:p w14:paraId="3480087F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2"/>
          </w:p>
        </w:tc>
        <w:tc>
          <w:tcPr>
            <w:tcW w:w="816" w:type="dxa"/>
          </w:tcPr>
          <w:p w14:paraId="2ED2CE3F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23" w:name="Text22"/>
        <w:tc>
          <w:tcPr>
            <w:tcW w:w="2645" w:type="dxa"/>
          </w:tcPr>
          <w:p w14:paraId="683F261E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3"/>
          </w:p>
        </w:tc>
        <w:tc>
          <w:tcPr>
            <w:tcW w:w="846" w:type="dxa"/>
          </w:tcPr>
          <w:p w14:paraId="59A647EE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24" w:name="Text24"/>
        <w:tc>
          <w:tcPr>
            <w:tcW w:w="3458" w:type="dxa"/>
          </w:tcPr>
          <w:p w14:paraId="5B22590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4"/>
          </w:p>
        </w:tc>
        <w:bookmarkStart w:id="25" w:name="Text26"/>
        <w:tc>
          <w:tcPr>
            <w:tcW w:w="1582" w:type="dxa"/>
          </w:tcPr>
          <w:p w14:paraId="4FBEBDD5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5"/>
          </w:p>
        </w:tc>
        <w:bookmarkStart w:id="26" w:name="Text28"/>
        <w:tc>
          <w:tcPr>
            <w:tcW w:w="1675" w:type="dxa"/>
          </w:tcPr>
          <w:p w14:paraId="63856F1D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6"/>
          </w:p>
        </w:tc>
        <w:bookmarkStart w:id="27" w:name="Text32"/>
        <w:tc>
          <w:tcPr>
            <w:tcW w:w="1023" w:type="dxa"/>
          </w:tcPr>
          <w:p w14:paraId="1104AA78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7"/>
          </w:p>
        </w:tc>
      </w:tr>
      <w:bookmarkStart w:id="28" w:name="Text33"/>
      <w:tr w:rsidR="00BF7C98" w:rsidRPr="006513AF" w14:paraId="1D9830CC" w14:textId="77777777" w:rsidTr="006353F8">
        <w:tc>
          <w:tcPr>
            <w:tcW w:w="1847" w:type="dxa"/>
          </w:tcPr>
          <w:p w14:paraId="259FE521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b/>
                <w:sz w:val="22"/>
                <w:szCs w:val="24"/>
              </w:rPr>
            </w:pPr>
            <w:r w:rsidRPr="006513AF">
              <w:rPr>
                <w:rFonts w:ascii="Helvetica" w:hAnsi="Helvetica"/>
                <w:b/>
                <w:sz w:val="22"/>
                <w:szCs w:val="24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end"/>
            </w:r>
            <w:bookmarkEnd w:id="28"/>
          </w:p>
        </w:tc>
        <w:bookmarkStart w:id="29" w:name="Text35"/>
        <w:tc>
          <w:tcPr>
            <w:tcW w:w="1672" w:type="dxa"/>
          </w:tcPr>
          <w:p w14:paraId="0225EAD9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29"/>
          </w:p>
        </w:tc>
        <w:tc>
          <w:tcPr>
            <w:tcW w:w="816" w:type="dxa"/>
          </w:tcPr>
          <w:p w14:paraId="03AF41BB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30" w:name="Text37"/>
        <w:tc>
          <w:tcPr>
            <w:tcW w:w="2645" w:type="dxa"/>
          </w:tcPr>
          <w:p w14:paraId="75794D91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0"/>
          </w:p>
        </w:tc>
        <w:tc>
          <w:tcPr>
            <w:tcW w:w="846" w:type="dxa"/>
          </w:tcPr>
          <w:p w14:paraId="49A1B212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31" w:name="Text39"/>
        <w:tc>
          <w:tcPr>
            <w:tcW w:w="3458" w:type="dxa"/>
          </w:tcPr>
          <w:p w14:paraId="5B393793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1"/>
          </w:p>
        </w:tc>
        <w:bookmarkStart w:id="32" w:name="Text41"/>
        <w:tc>
          <w:tcPr>
            <w:tcW w:w="1582" w:type="dxa"/>
          </w:tcPr>
          <w:p w14:paraId="3D15F6D7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2"/>
          </w:p>
        </w:tc>
        <w:bookmarkStart w:id="33" w:name="Text43"/>
        <w:tc>
          <w:tcPr>
            <w:tcW w:w="1675" w:type="dxa"/>
          </w:tcPr>
          <w:p w14:paraId="0EAB7A4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3"/>
          </w:p>
        </w:tc>
        <w:bookmarkStart w:id="34" w:name="Text45"/>
        <w:tc>
          <w:tcPr>
            <w:tcW w:w="1023" w:type="dxa"/>
          </w:tcPr>
          <w:p w14:paraId="637F16BD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4"/>
          </w:p>
        </w:tc>
      </w:tr>
      <w:bookmarkStart w:id="35" w:name="Text34"/>
      <w:tr w:rsidR="00BF7C98" w:rsidRPr="006513AF" w14:paraId="544D1AD9" w14:textId="77777777" w:rsidTr="006353F8">
        <w:tc>
          <w:tcPr>
            <w:tcW w:w="1847" w:type="dxa"/>
          </w:tcPr>
          <w:p w14:paraId="7294B74E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b/>
                <w:sz w:val="22"/>
                <w:szCs w:val="24"/>
              </w:rPr>
            </w:pP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b/>
                <w:sz w:val="22"/>
                <w:szCs w:val="24"/>
              </w:rPr>
              <w:fldChar w:fldCharType="end"/>
            </w:r>
            <w:bookmarkEnd w:id="35"/>
          </w:p>
        </w:tc>
        <w:bookmarkStart w:id="36" w:name="Text36"/>
        <w:tc>
          <w:tcPr>
            <w:tcW w:w="1672" w:type="dxa"/>
          </w:tcPr>
          <w:p w14:paraId="4E492A30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6"/>
          </w:p>
        </w:tc>
        <w:tc>
          <w:tcPr>
            <w:tcW w:w="816" w:type="dxa"/>
          </w:tcPr>
          <w:p w14:paraId="67E46135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37" w:name="Text38"/>
        <w:tc>
          <w:tcPr>
            <w:tcW w:w="2645" w:type="dxa"/>
          </w:tcPr>
          <w:p w14:paraId="3F720C11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7"/>
          </w:p>
        </w:tc>
        <w:tc>
          <w:tcPr>
            <w:tcW w:w="846" w:type="dxa"/>
          </w:tcPr>
          <w:p w14:paraId="1545AB8A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</w:p>
        </w:tc>
        <w:bookmarkStart w:id="38" w:name="Text40"/>
        <w:tc>
          <w:tcPr>
            <w:tcW w:w="3458" w:type="dxa"/>
          </w:tcPr>
          <w:p w14:paraId="2CD28BED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8"/>
          </w:p>
        </w:tc>
        <w:bookmarkStart w:id="39" w:name="Text42"/>
        <w:tc>
          <w:tcPr>
            <w:tcW w:w="1582" w:type="dxa"/>
          </w:tcPr>
          <w:p w14:paraId="244EBED1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39"/>
          </w:p>
        </w:tc>
        <w:bookmarkStart w:id="40" w:name="Text44"/>
        <w:tc>
          <w:tcPr>
            <w:tcW w:w="1675" w:type="dxa"/>
          </w:tcPr>
          <w:p w14:paraId="7BFB28D8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40"/>
          </w:p>
        </w:tc>
        <w:bookmarkStart w:id="41" w:name="Text46"/>
        <w:tc>
          <w:tcPr>
            <w:tcW w:w="1023" w:type="dxa"/>
          </w:tcPr>
          <w:p w14:paraId="6D5AED43" w14:textId="77777777" w:rsidR="00BF7C98" w:rsidRPr="006513AF" w:rsidRDefault="00BF7C98" w:rsidP="006353F8">
            <w:pPr>
              <w:spacing w:after="0" w:line="240" w:lineRule="auto"/>
              <w:rPr>
                <w:rFonts w:ascii="Helvetica" w:hAnsi="Helvetica"/>
                <w:sz w:val="22"/>
                <w:szCs w:val="24"/>
              </w:rPr>
            </w:pPr>
            <w:r w:rsidRPr="006513AF">
              <w:rPr>
                <w:rFonts w:ascii="Helvetica" w:hAnsi="Helvetica"/>
                <w:sz w:val="22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513AF">
              <w:rPr>
                <w:rFonts w:ascii="Helvetica" w:hAnsi="Helvetica"/>
                <w:sz w:val="22"/>
                <w:szCs w:val="24"/>
              </w:rPr>
              <w:instrText xml:space="preserve"> FORMTEXT </w:instrText>
            </w:r>
            <w:r w:rsidRPr="006513AF">
              <w:rPr>
                <w:rFonts w:ascii="Helvetica" w:hAnsi="Helvetica"/>
                <w:sz w:val="22"/>
                <w:szCs w:val="24"/>
              </w:rPr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separate"/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noProof/>
                <w:sz w:val="22"/>
                <w:szCs w:val="24"/>
              </w:rPr>
              <w:t> </w:t>
            </w:r>
            <w:r w:rsidRPr="006513AF">
              <w:rPr>
                <w:rFonts w:ascii="Helvetica" w:hAnsi="Helvetica"/>
                <w:sz w:val="22"/>
                <w:szCs w:val="24"/>
              </w:rPr>
              <w:fldChar w:fldCharType="end"/>
            </w:r>
            <w:bookmarkEnd w:id="41"/>
          </w:p>
        </w:tc>
      </w:tr>
    </w:tbl>
    <w:p w14:paraId="05F06446" w14:textId="7243735F" w:rsidR="00BF7C98" w:rsidRDefault="00BF7C98" w:rsidP="00515814">
      <w:pPr>
        <w:pStyle w:val="NoSpacing"/>
        <w:rPr>
          <w:rFonts w:ascii="Arial" w:hAnsi="Arial" w:cs="Arial"/>
        </w:rPr>
      </w:pPr>
    </w:p>
    <w:p w14:paraId="20ADE838" w14:textId="77777777" w:rsidR="00BF7C98" w:rsidRDefault="00BF7C98" w:rsidP="0051581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848"/>
        <w:gridCol w:w="7687"/>
      </w:tblGrid>
      <w:tr w:rsidR="003621AF" w14:paraId="3200AE77" w14:textId="77777777" w:rsidTr="00BF7C98">
        <w:tc>
          <w:tcPr>
            <w:tcW w:w="7848" w:type="dxa"/>
          </w:tcPr>
          <w:p w14:paraId="3200AE75" w14:textId="77777777" w:rsidR="003621AF" w:rsidRPr="00991E77" w:rsidRDefault="003621AF" w:rsidP="003621AF">
            <w:pPr>
              <w:rPr>
                <w:b/>
                <w:bCs/>
              </w:rPr>
            </w:pPr>
            <w:r w:rsidRPr="00991E77">
              <w:rPr>
                <w:b/>
                <w:bCs/>
              </w:rPr>
              <w:t>Any Licences, Training required?</w:t>
            </w:r>
          </w:p>
        </w:tc>
        <w:tc>
          <w:tcPr>
            <w:tcW w:w="7687" w:type="dxa"/>
          </w:tcPr>
          <w:p w14:paraId="3200AE76" w14:textId="77777777" w:rsidR="003621AF" w:rsidRDefault="003621AF" w:rsidP="00D03310"/>
        </w:tc>
      </w:tr>
      <w:tr w:rsidR="003621AF" w14:paraId="3200AE7A" w14:textId="77777777" w:rsidTr="00BF7C98">
        <w:tc>
          <w:tcPr>
            <w:tcW w:w="7848" w:type="dxa"/>
          </w:tcPr>
          <w:p w14:paraId="3200AE78" w14:textId="77777777" w:rsidR="003621AF" w:rsidRDefault="003621AF" w:rsidP="003621AF"/>
        </w:tc>
        <w:tc>
          <w:tcPr>
            <w:tcW w:w="7687" w:type="dxa"/>
          </w:tcPr>
          <w:p w14:paraId="3200AE79" w14:textId="77777777" w:rsidR="003621AF" w:rsidRDefault="003621AF" w:rsidP="00D03310"/>
        </w:tc>
      </w:tr>
    </w:tbl>
    <w:p w14:paraId="3200AE7B" w14:textId="6214FECE" w:rsidR="003621AF" w:rsidRDefault="003621AF" w:rsidP="00D03310"/>
    <w:p w14:paraId="5A80039E" w14:textId="35AF0715" w:rsidR="00991E77" w:rsidRPr="00991E77" w:rsidRDefault="00991E77" w:rsidP="00D03310">
      <w:pPr>
        <w:rPr>
          <w:b/>
          <w:bCs/>
        </w:rPr>
      </w:pPr>
      <w:r w:rsidRPr="00991E77">
        <w:rPr>
          <w:b/>
          <w:bCs/>
        </w:rPr>
        <w:t xml:space="preserve">Who Developed This Risk </w:t>
      </w:r>
      <w:proofErr w:type="gramStart"/>
      <w:r w:rsidRPr="00991E77">
        <w:rPr>
          <w:b/>
          <w:bCs/>
        </w:rPr>
        <w:t>Assessment</w:t>
      </w:r>
      <w:proofErr w:type="gramEnd"/>
    </w:p>
    <w:tbl>
      <w:tblPr>
        <w:tblW w:w="12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402"/>
        <w:gridCol w:w="2127"/>
        <w:gridCol w:w="2510"/>
      </w:tblGrid>
      <w:tr w:rsidR="00616B07" w:rsidRPr="00E80473" w14:paraId="3200AE8A" w14:textId="77777777" w:rsidTr="00616B07">
        <w:trPr>
          <w:trHeight w:val="567"/>
        </w:trPr>
        <w:tc>
          <w:tcPr>
            <w:tcW w:w="3964" w:type="dxa"/>
            <w:shd w:val="clear" w:color="auto" w:fill="D9D9D9"/>
            <w:vAlign w:val="center"/>
          </w:tcPr>
          <w:p w14:paraId="3200AE84" w14:textId="366DDD89" w:rsidR="00616B07" w:rsidRPr="00AE7B81" w:rsidRDefault="00616B07" w:rsidP="003621AF">
            <w:pPr>
              <w:pStyle w:val="Noparagraphstyle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Team Member Name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200AE85" w14:textId="2FD8ACA2" w:rsidR="00616B07" w:rsidRPr="00AE7B81" w:rsidRDefault="00616B07" w:rsidP="00E95B72">
            <w:pPr>
              <w:pStyle w:val="Noparagraphstyle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Team Member Position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200AE86" w14:textId="4A82012C" w:rsidR="00616B07" w:rsidRPr="00AE7B81" w:rsidRDefault="00616B07" w:rsidP="00E95B72">
            <w:pPr>
              <w:pStyle w:val="Noparagraphstyle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AE7B81">
              <w:rPr>
                <w:rFonts w:ascii="Arial" w:hAnsi="Arial" w:cs="Arial"/>
                <w:b/>
                <w:sz w:val="18"/>
                <w:szCs w:val="18"/>
                <w:lang w:val="en-AU"/>
              </w:rPr>
              <w:t>Dat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e</w:t>
            </w:r>
          </w:p>
        </w:tc>
        <w:tc>
          <w:tcPr>
            <w:tcW w:w="2510" w:type="dxa"/>
            <w:shd w:val="clear" w:color="auto" w:fill="D9D9D9"/>
            <w:vAlign w:val="center"/>
          </w:tcPr>
          <w:p w14:paraId="3200AE88" w14:textId="54B8D868" w:rsidR="00616B07" w:rsidRPr="00AE7B81" w:rsidRDefault="00616B07" w:rsidP="00746249">
            <w:pPr>
              <w:pStyle w:val="Noparagraphstyle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</w:t>
            </w:r>
          </w:p>
        </w:tc>
      </w:tr>
      <w:tr w:rsidR="00616B07" w:rsidRPr="00E80473" w14:paraId="3200AE91" w14:textId="77777777" w:rsidTr="00616B07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3200AE8B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00AE8C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00AE8D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00AE8F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16B07" w:rsidRPr="00E80473" w14:paraId="3200AE98" w14:textId="77777777" w:rsidTr="00616B07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3200AE92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00AE93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00AE94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00AE96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16B07" w:rsidRPr="00E80473" w14:paraId="3200AE9F" w14:textId="77777777" w:rsidTr="00616B07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3200AE99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00AE9A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00AE9B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00AE9D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616B07" w:rsidRPr="00E80473" w14:paraId="3200AEA6" w14:textId="77777777" w:rsidTr="00616B07">
        <w:trPr>
          <w:trHeight w:val="567"/>
        </w:trPr>
        <w:tc>
          <w:tcPr>
            <w:tcW w:w="3964" w:type="dxa"/>
            <w:shd w:val="clear" w:color="auto" w:fill="auto"/>
            <w:vAlign w:val="center"/>
          </w:tcPr>
          <w:p w14:paraId="3200AEA0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00AEA1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00AEA2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3200AEA4" w14:textId="77777777" w:rsidR="00616B07" w:rsidRPr="008C2C41" w:rsidRDefault="00616B07" w:rsidP="00E95B72">
            <w:pPr>
              <w:pStyle w:val="Noparagraphstyle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3200AEB6" w14:textId="16AF7D35" w:rsidR="003621AF" w:rsidRDefault="003621AF" w:rsidP="00616B07"/>
    <w:p w14:paraId="65632628" w14:textId="27BBA672" w:rsidR="00991E77" w:rsidRPr="00991E77" w:rsidRDefault="00991E77" w:rsidP="00991E77"/>
    <w:p w14:paraId="64ED3C0D" w14:textId="7C25BA5A" w:rsidR="00991E77" w:rsidRPr="00991E77" w:rsidRDefault="00991E77" w:rsidP="00991E77">
      <w:pPr>
        <w:tabs>
          <w:tab w:val="left" w:pos="13446"/>
        </w:tabs>
      </w:pPr>
      <w:r>
        <w:tab/>
      </w:r>
    </w:p>
    <w:sectPr w:rsidR="00991E77" w:rsidRPr="00991E77" w:rsidSect="00B070DD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AEBE" w14:textId="77777777" w:rsidR="00B61997" w:rsidRDefault="00B61997">
      <w:pPr>
        <w:spacing w:after="0" w:line="240" w:lineRule="auto"/>
      </w:pPr>
      <w:r>
        <w:separator/>
      </w:r>
    </w:p>
  </w:endnote>
  <w:endnote w:type="continuationSeparator" w:id="0">
    <w:p w14:paraId="3200AEBF" w14:textId="77777777" w:rsidR="00B61997" w:rsidRDefault="00B6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sium MVB Std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ED14" w14:textId="3D37B336" w:rsidR="00616B07" w:rsidRPr="00616B07" w:rsidRDefault="00991E77">
    <w:pPr>
      <w:pStyle w:val="Footer"/>
      <w:rPr>
        <w:lang w:val="en-US"/>
      </w:rPr>
    </w:pPr>
    <w:r>
      <w:rPr>
        <w:lang w:val="en-US"/>
      </w:rPr>
      <w:t>YOUR STORE NAME</w:t>
    </w:r>
    <w:r w:rsidR="00616B07">
      <w:rPr>
        <w:lang w:val="en-US"/>
      </w:rPr>
      <w:t xml:space="preserve"> Risk Assessment </w:t>
    </w:r>
    <w:r w:rsidR="00616B07">
      <w:rPr>
        <w:lang w:val="en-US"/>
      </w:rPr>
      <w:tab/>
    </w:r>
    <w:r>
      <w:rPr>
        <w:lang w:val="en-US"/>
      </w:rPr>
      <w:t xml:space="preserve">                                               Version 1</w:t>
    </w:r>
    <w:r w:rsidR="00616B07">
      <w:rPr>
        <w:lang w:val="en-US"/>
      </w:rPr>
      <w:tab/>
    </w:r>
    <w:r w:rsidR="00616B07">
      <w:rPr>
        <w:lang w:val="en-US"/>
      </w:rPr>
      <w:tab/>
    </w:r>
    <w:r w:rsidR="00616B07">
      <w:rPr>
        <w:lang w:val="en-US"/>
      </w:rPr>
      <w:tab/>
    </w:r>
    <w:r w:rsidR="00616B07">
      <w:rPr>
        <w:lang w:val="en-US"/>
      </w:rPr>
      <w:tab/>
    </w:r>
    <w:r w:rsidR="00616B07">
      <w:rPr>
        <w:lang w:val="en-US"/>
      </w:rPr>
      <w:tab/>
    </w:r>
    <w:r w:rsidR="00616B07">
      <w:rPr>
        <w:lang w:val="en-US"/>
      </w:rPr>
      <w:tab/>
    </w:r>
    <w:r>
      <w:rPr>
        <w:lang w:val="en-US"/>
      </w:rPr>
      <w:t>12/08/2021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AEBC" w14:textId="77777777" w:rsidR="00B61997" w:rsidRDefault="00B61997">
      <w:pPr>
        <w:spacing w:after="0" w:line="240" w:lineRule="auto"/>
      </w:pPr>
      <w:r>
        <w:separator/>
      </w:r>
    </w:p>
  </w:footnote>
  <w:footnote w:type="continuationSeparator" w:id="0">
    <w:p w14:paraId="3200AEBD" w14:textId="77777777" w:rsidR="00B61997" w:rsidRDefault="00B6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EC0" w14:textId="6F610E91" w:rsidR="00B61997" w:rsidRDefault="00A263EE" w:rsidP="00551F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00AEC4" wp14:editId="1370F48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7210" cy="2808605"/>
              <wp:effectExtent l="0" t="0" r="2540" b="1270"/>
              <wp:wrapNone/>
              <wp:docPr id="8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617210" cy="280860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E98E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0;margin-top:0;width:442.3pt;height:2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EC1" w14:textId="079FFEC2" w:rsidR="00131619" w:rsidRPr="00131619" w:rsidRDefault="001E538A" w:rsidP="00131619">
    <w:pPr>
      <w:pStyle w:val="Heading1"/>
    </w:pPr>
    <w:bookmarkStart w:id="42" w:name="_Toc343431525"/>
    <w:bookmarkStart w:id="43" w:name="_Toc343431695"/>
    <w:bookmarkStart w:id="44" w:name="_Toc343630756"/>
    <w:bookmarkStart w:id="45" w:name="_Toc343864203"/>
    <w:bookmarkStart w:id="46" w:name="_Toc344117528"/>
    <w:bookmarkStart w:id="47" w:name="_Toc347405356"/>
    <w:r>
      <w:t xml:space="preserve">[YOUR STORE NAME] </w:t>
    </w:r>
    <w:r w:rsidR="00B61997">
      <w:t xml:space="preserve">Risk Assessment </w:t>
    </w:r>
    <w:bookmarkEnd w:id="42"/>
    <w:bookmarkEnd w:id="43"/>
    <w:bookmarkEnd w:id="44"/>
    <w:bookmarkEnd w:id="45"/>
    <w:bookmarkEnd w:id="46"/>
    <w:bookmarkEnd w:id="47"/>
  </w:p>
  <w:p w14:paraId="3200AEC2" w14:textId="77777777" w:rsidR="00B61997" w:rsidRDefault="00B61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AEC3" w14:textId="3C6CC7FB" w:rsidR="00B61997" w:rsidRDefault="00A263EE" w:rsidP="00551F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00AEC7" wp14:editId="4798652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7210" cy="2808605"/>
              <wp:effectExtent l="0" t="0" r="2540" b="1270"/>
              <wp:wrapNone/>
              <wp:docPr id="4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617210" cy="2808605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A38E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442.3pt;height:22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E95"/>
    <w:multiLevelType w:val="hybridMultilevel"/>
    <w:tmpl w:val="1B26D230"/>
    <w:lvl w:ilvl="0" w:tplc="01AEBF0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734647"/>
    <w:multiLevelType w:val="hybridMultilevel"/>
    <w:tmpl w:val="F812767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37948"/>
    <w:multiLevelType w:val="hybridMultilevel"/>
    <w:tmpl w:val="F02E9B48"/>
    <w:lvl w:ilvl="0" w:tplc="EECA6D44">
      <w:start w:val="1"/>
      <w:numFmt w:val="bullet"/>
      <w:pStyle w:val="table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5854515A"/>
    <w:multiLevelType w:val="hybridMultilevel"/>
    <w:tmpl w:val="3B92AA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A0AB1"/>
    <w:multiLevelType w:val="hybridMultilevel"/>
    <w:tmpl w:val="B64049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97"/>
    <w:rsid w:val="00011DEA"/>
    <w:rsid w:val="00035C30"/>
    <w:rsid w:val="000366FA"/>
    <w:rsid w:val="00042CE4"/>
    <w:rsid w:val="00064181"/>
    <w:rsid w:val="0006730C"/>
    <w:rsid w:val="0006743D"/>
    <w:rsid w:val="000755B5"/>
    <w:rsid w:val="00092793"/>
    <w:rsid w:val="00094CEE"/>
    <w:rsid w:val="000B42A4"/>
    <w:rsid w:val="000B4DE6"/>
    <w:rsid w:val="000B4F19"/>
    <w:rsid w:val="000C44D1"/>
    <w:rsid w:val="000E00C6"/>
    <w:rsid w:val="000E6923"/>
    <w:rsid w:val="000E7F15"/>
    <w:rsid w:val="00107129"/>
    <w:rsid w:val="00107167"/>
    <w:rsid w:val="00131131"/>
    <w:rsid w:val="00131619"/>
    <w:rsid w:val="0013786F"/>
    <w:rsid w:val="00145741"/>
    <w:rsid w:val="00170CE7"/>
    <w:rsid w:val="00172AC7"/>
    <w:rsid w:val="0017363B"/>
    <w:rsid w:val="00177D65"/>
    <w:rsid w:val="0019392F"/>
    <w:rsid w:val="00194AB1"/>
    <w:rsid w:val="001D2B5C"/>
    <w:rsid w:val="001E3355"/>
    <w:rsid w:val="001E538A"/>
    <w:rsid w:val="001E5529"/>
    <w:rsid w:val="0020076E"/>
    <w:rsid w:val="00202602"/>
    <w:rsid w:val="00206DFA"/>
    <w:rsid w:val="0022782D"/>
    <w:rsid w:val="002354C7"/>
    <w:rsid w:val="00244083"/>
    <w:rsid w:val="00244691"/>
    <w:rsid w:val="002460CF"/>
    <w:rsid w:val="00266699"/>
    <w:rsid w:val="00277EC5"/>
    <w:rsid w:val="0028585B"/>
    <w:rsid w:val="002A1372"/>
    <w:rsid w:val="002B314A"/>
    <w:rsid w:val="002B6D81"/>
    <w:rsid w:val="002C3577"/>
    <w:rsid w:val="002C3624"/>
    <w:rsid w:val="002C3E00"/>
    <w:rsid w:val="002C7E9F"/>
    <w:rsid w:val="002D4CC9"/>
    <w:rsid w:val="002D5C6A"/>
    <w:rsid w:val="002D7DCF"/>
    <w:rsid w:val="002F1137"/>
    <w:rsid w:val="002F34B5"/>
    <w:rsid w:val="0032057D"/>
    <w:rsid w:val="00327A2B"/>
    <w:rsid w:val="003404D6"/>
    <w:rsid w:val="0034336E"/>
    <w:rsid w:val="00352FD9"/>
    <w:rsid w:val="0035680C"/>
    <w:rsid w:val="003621AF"/>
    <w:rsid w:val="00362385"/>
    <w:rsid w:val="00366523"/>
    <w:rsid w:val="003725A0"/>
    <w:rsid w:val="003754E1"/>
    <w:rsid w:val="00383C1E"/>
    <w:rsid w:val="003A5CAA"/>
    <w:rsid w:val="003B46B3"/>
    <w:rsid w:val="003C1D17"/>
    <w:rsid w:val="003E3D51"/>
    <w:rsid w:val="003F1233"/>
    <w:rsid w:val="003F2DD2"/>
    <w:rsid w:val="003F4AEB"/>
    <w:rsid w:val="00436129"/>
    <w:rsid w:val="004633AC"/>
    <w:rsid w:val="00473EAB"/>
    <w:rsid w:val="00490F3B"/>
    <w:rsid w:val="00492BAC"/>
    <w:rsid w:val="004B0B1A"/>
    <w:rsid w:val="004B28F2"/>
    <w:rsid w:val="004B4C99"/>
    <w:rsid w:val="004B794A"/>
    <w:rsid w:val="004D113F"/>
    <w:rsid w:val="004F2BB2"/>
    <w:rsid w:val="00512CBA"/>
    <w:rsid w:val="00515814"/>
    <w:rsid w:val="005243AD"/>
    <w:rsid w:val="00525B8E"/>
    <w:rsid w:val="00527EEC"/>
    <w:rsid w:val="005355FF"/>
    <w:rsid w:val="00547727"/>
    <w:rsid w:val="00551F8F"/>
    <w:rsid w:val="00580535"/>
    <w:rsid w:val="0058739C"/>
    <w:rsid w:val="005A0D23"/>
    <w:rsid w:val="005A42D7"/>
    <w:rsid w:val="005C35D8"/>
    <w:rsid w:val="005C37D6"/>
    <w:rsid w:val="005D14B7"/>
    <w:rsid w:val="005D2788"/>
    <w:rsid w:val="005D6A20"/>
    <w:rsid w:val="005E69C4"/>
    <w:rsid w:val="006010A8"/>
    <w:rsid w:val="00605F96"/>
    <w:rsid w:val="00616B07"/>
    <w:rsid w:val="006242A5"/>
    <w:rsid w:val="00630257"/>
    <w:rsid w:val="0064292C"/>
    <w:rsid w:val="00646F5F"/>
    <w:rsid w:val="00660DE6"/>
    <w:rsid w:val="006707DB"/>
    <w:rsid w:val="006870A3"/>
    <w:rsid w:val="006A4CC3"/>
    <w:rsid w:val="006D4F3C"/>
    <w:rsid w:val="006E196F"/>
    <w:rsid w:val="006F6BA4"/>
    <w:rsid w:val="00717203"/>
    <w:rsid w:val="00726510"/>
    <w:rsid w:val="00735B4D"/>
    <w:rsid w:val="00746249"/>
    <w:rsid w:val="007465D8"/>
    <w:rsid w:val="0075120E"/>
    <w:rsid w:val="0079169D"/>
    <w:rsid w:val="007943B9"/>
    <w:rsid w:val="007A045D"/>
    <w:rsid w:val="007A3B85"/>
    <w:rsid w:val="007A48B4"/>
    <w:rsid w:val="007C6589"/>
    <w:rsid w:val="007D7945"/>
    <w:rsid w:val="007E5854"/>
    <w:rsid w:val="00806B60"/>
    <w:rsid w:val="00834402"/>
    <w:rsid w:val="008356E7"/>
    <w:rsid w:val="00840E2C"/>
    <w:rsid w:val="0084114A"/>
    <w:rsid w:val="008600A6"/>
    <w:rsid w:val="00863D6A"/>
    <w:rsid w:val="00884002"/>
    <w:rsid w:val="00890BB8"/>
    <w:rsid w:val="00891332"/>
    <w:rsid w:val="008C562C"/>
    <w:rsid w:val="008C64F0"/>
    <w:rsid w:val="008F69F4"/>
    <w:rsid w:val="0090271B"/>
    <w:rsid w:val="00905E27"/>
    <w:rsid w:val="009060B1"/>
    <w:rsid w:val="009155B1"/>
    <w:rsid w:val="009266E7"/>
    <w:rsid w:val="009313EE"/>
    <w:rsid w:val="009368FB"/>
    <w:rsid w:val="009565E5"/>
    <w:rsid w:val="00983994"/>
    <w:rsid w:val="009910C5"/>
    <w:rsid w:val="00991E77"/>
    <w:rsid w:val="00995BAB"/>
    <w:rsid w:val="009A69C4"/>
    <w:rsid w:val="009C2F64"/>
    <w:rsid w:val="009F348B"/>
    <w:rsid w:val="00A230A7"/>
    <w:rsid w:val="00A263EE"/>
    <w:rsid w:val="00A66DF2"/>
    <w:rsid w:val="00A73DE7"/>
    <w:rsid w:val="00A7535E"/>
    <w:rsid w:val="00A81281"/>
    <w:rsid w:val="00A913CF"/>
    <w:rsid w:val="00AA37ED"/>
    <w:rsid w:val="00AB502F"/>
    <w:rsid w:val="00AC1F12"/>
    <w:rsid w:val="00AD0ECC"/>
    <w:rsid w:val="00AE1720"/>
    <w:rsid w:val="00AE5BA0"/>
    <w:rsid w:val="00AE6689"/>
    <w:rsid w:val="00B06BA6"/>
    <w:rsid w:val="00B070DD"/>
    <w:rsid w:val="00B13521"/>
    <w:rsid w:val="00B61997"/>
    <w:rsid w:val="00B62571"/>
    <w:rsid w:val="00B72A27"/>
    <w:rsid w:val="00B85F98"/>
    <w:rsid w:val="00B925EA"/>
    <w:rsid w:val="00BA691F"/>
    <w:rsid w:val="00BF28C3"/>
    <w:rsid w:val="00BF7C98"/>
    <w:rsid w:val="00C1137E"/>
    <w:rsid w:val="00C202D4"/>
    <w:rsid w:val="00C23B99"/>
    <w:rsid w:val="00C459D7"/>
    <w:rsid w:val="00C46E21"/>
    <w:rsid w:val="00C61A7F"/>
    <w:rsid w:val="00C66E19"/>
    <w:rsid w:val="00C758CB"/>
    <w:rsid w:val="00C87699"/>
    <w:rsid w:val="00C938C0"/>
    <w:rsid w:val="00C96E91"/>
    <w:rsid w:val="00CA7D5C"/>
    <w:rsid w:val="00CB7481"/>
    <w:rsid w:val="00CC7538"/>
    <w:rsid w:val="00CD384D"/>
    <w:rsid w:val="00CD48B6"/>
    <w:rsid w:val="00D021C3"/>
    <w:rsid w:val="00D03310"/>
    <w:rsid w:val="00D16AEF"/>
    <w:rsid w:val="00D20B98"/>
    <w:rsid w:val="00D24B3C"/>
    <w:rsid w:val="00D33081"/>
    <w:rsid w:val="00D403B2"/>
    <w:rsid w:val="00D57854"/>
    <w:rsid w:val="00D6601F"/>
    <w:rsid w:val="00D70237"/>
    <w:rsid w:val="00D74EA8"/>
    <w:rsid w:val="00D76D53"/>
    <w:rsid w:val="00D815D1"/>
    <w:rsid w:val="00D82ED4"/>
    <w:rsid w:val="00DA0398"/>
    <w:rsid w:val="00DD6B66"/>
    <w:rsid w:val="00DE00A2"/>
    <w:rsid w:val="00DE2A56"/>
    <w:rsid w:val="00E22EB4"/>
    <w:rsid w:val="00E3249A"/>
    <w:rsid w:val="00E35680"/>
    <w:rsid w:val="00E406CB"/>
    <w:rsid w:val="00E476DE"/>
    <w:rsid w:val="00E74EA4"/>
    <w:rsid w:val="00E80473"/>
    <w:rsid w:val="00E95B72"/>
    <w:rsid w:val="00E9678F"/>
    <w:rsid w:val="00EA3D29"/>
    <w:rsid w:val="00EA456B"/>
    <w:rsid w:val="00EC2A60"/>
    <w:rsid w:val="00ED6B48"/>
    <w:rsid w:val="00ED6EE6"/>
    <w:rsid w:val="00EE14C6"/>
    <w:rsid w:val="00EE4365"/>
    <w:rsid w:val="00EF2EB5"/>
    <w:rsid w:val="00F03900"/>
    <w:rsid w:val="00F6562E"/>
    <w:rsid w:val="00F93DBA"/>
    <w:rsid w:val="00F9594A"/>
    <w:rsid w:val="00FB0574"/>
    <w:rsid w:val="00FB7C4A"/>
    <w:rsid w:val="00FC2996"/>
    <w:rsid w:val="00FD22AE"/>
    <w:rsid w:val="00FE5601"/>
    <w:rsid w:val="00FE5E04"/>
    <w:rsid w:val="00FE79A1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  <w14:docId w14:val="3200AE20"/>
  <w15:docId w15:val="{FBA3A9D9-7C47-4F85-AF77-1474F479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8F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F8F"/>
    <w:pPr>
      <w:keepNext/>
      <w:keepLines/>
      <w:spacing w:after="12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F8F"/>
    <w:pPr>
      <w:keepNext/>
      <w:keepLines/>
      <w:spacing w:before="120" w:after="120" w:line="240" w:lineRule="auto"/>
      <w:outlineLvl w:val="1"/>
    </w:pPr>
    <w:rPr>
      <w:rFonts w:eastAsia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F8F"/>
    <w:pPr>
      <w:keepNext/>
      <w:keepLines/>
      <w:spacing w:before="60" w:after="60"/>
      <w:jc w:val="center"/>
      <w:outlineLvl w:val="2"/>
    </w:pPr>
    <w:rPr>
      <w:rFonts w:ascii="Arial Bold" w:eastAsia="Times New Roman" w:hAnsi="Arial Bold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F8F"/>
    <w:pPr>
      <w:tabs>
        <w:tab w:val="center" w:pos="4513"/>
        <w:tab w:val="right" w:pos="9026"/>
      </w:tabs>
      <w:spacing w:after="0" w:line="240" w:lineRule="auto"/>
      <w:ind w:left="709"/>
    </w:pPr>
    <w:rPr>
      <w:rFonts w:ascii="Calibri" w:hAnsi="Calibri"/>
      <w:color w:val="000000"/>
      <w:sz w:val="18"/>
      <w:szCs w:val="20"/>
    </w:rPr>
  </w:style>
  <w:style w:type="character" w:customStyle="1" w:styleId="HeaderChar">
    <w:name w:val="Header Char"/>
    <w:link w:val="Header"/>
    <w:uiPriority w:val="99"/>
    <w:rsid w:val="00551F8F"/>
    <w:rPr>
      <w:rFonts w:ascii="Calibri" w:eastAsia="Calibri" w:hAnsi="Calibri" w:cs="Arial"/>
      <w:color w:val="000000"/>
      <w:sz w:val="18"/>
      <w:szCs w:val="20"/>
    </w:rPr>
  </w:style>
  <w:style w:type="character" w:customStyle="1" w:styleId="Heading2Char">
    <w:name w:val="Heading 2 Char"/>
    <w:link w:val="Heading2"/>
    <w:uiPriority w:val="9"/>
    <w:rsid w:val="00551F8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link w:val="Heading3"/>
    <w:uiPriority w:val="9"/>
    <w:rsid w:val="00551F8F"/>
    <w:rPr>
      <w:rFonts w:ascii="Arial Bold" w:eastAsia="Times New Roman" w:hAnsi="Arial Bold" w:cs="Arial"/>
      <w:b/>
      <w:bCs/>
      <w:sz w:val="20"/>
      <w:szCs w:val="18"/>
    </w:rPr>
  </w:style>
  <w:style w:type="character" w:customStyle="1" w:styleId="Heading1Char">
    <w:name w:val="Heading 1 Char"/>
    <w:link w:val="Heading1"/>
    <w:uiPriority w:val="9"/>
    <w:rsid w:val="00551F8F"/>
    <w:rPr>
      <w:rFonts w:ascii="Arial" w:eastAsia="Calibri" w:hAnsi="Arial" w:cs="Arial"/>
      <w:b/>
      <w:bCs/>
      <w:sz w:val="40"/>
      <w:szCs w:val="40"/>
    </w:rPr>
  </w:style>
  <w:style w:type="paragraph" w:customStyle="1" w:styleId="tableheading">
    <w:name w:val="table heading"/>
    <w:basedOn w:val="Normal"/>
    <w:link w:val="tableheadingChar"/>
    <w:qFormat/>
    <w:rsid w:val="00551F8F"/>
    <w:pPr>
      <w:spacing w:before="80" w:after="80" w:line="240" w:lineRule="auto"/>
    </w:pPr>
    <w:rPr>
      <w:b/>
      <w:szCs w:val="20"/>
    </w:rPr>
  </w:style>
  <w:style w:type="paragraph" w:customStyle="1" w:styleId="Bodystyle">
    <w:name w:val="Body style"/>
    <w:basedOn w:val="Normal"/>
    <w:link w:val="BodystyleChar"/>
    <w:qFormat/>
    <w:rsid w:val="000C44D1"/>
    <w:pPr>
      <w:spacing w:line="260" w:lineRule="exact"/>
    </w:pPr>
    <w:rPr>
      <w:rFonts w:cs="Arial"/>
      <w:color w:val="000000"/>
      <w:szCs w:val="20"/>
      <w:lang w:bidi="en-US"/>
    </w:rPr>
  </w:style>
  <w:style w:type="character" w:customStyle="1" w:styleId="tableheadingChar">
    <w:name w:val="table heading Char"/>
    <w:link w:val="tableheading"/>
    <w:rsid w:val="00551F8F"/>
    <w:rPr>
      <w:rFonts w:ascii="Arial" w:hAnsi="Arial"/>
      <w:b/>
      <w:sz w:val="20"/>
    </w:rPr>
  </w:style>
  <w:style w:type="character" w:customStyle="1" w:styleId="BodystyleChar">
    <w:name w:val="Body style Char"/>
    <w:link w:val="Bodystyle"/>
    <w:rsid w:val="000C44D1"/>
    <w:rPr>
      <w:rFonts w:ascii="Arial" w:eastAsia="Calibri" w:hAnsi="Arial" w:cs="Arial"/>
      <w:color w:val="000000"/>
      <w:lang w:bidi="en-US"/>
    </w:rPr>
  </w:style>
  <w:style w:type="paragraph" w:customStyle="1" w:styleId="tabletext">
    <w:name w:val="table text"/>
    <w:basedOn w:val="Normal"/>
    <w:link w:val="tabletextChar"/>
    <w:qFormat/>
    <w:rsid w:val="000C44D1"/>
    <w:pPr>
      <w:spacing w:before="100" w:after="100" w:line="260" w:lineRule="atLeast"/>
    </w:pPr>
    <w:rPr>
      <w:color w:val="000000"/>
      <w:szCs w:val="20"/>
    </w:rPr>
  </w:style>
  <w:style w:type="character" w:customStyle="1" w:styleId="tabletextChar">
    <w:name w:val="table text Char"/>
    <w:link w:val="tabletext"/>
    <w:rsid w:val="000C44D1"/>
    <w:rPr>
      <w:rFonts w:ascii="Arial" w:eastAsia="Calibri" w:hAnsi="Arial" w:cs="Arial"/>
      <w:color w:val="000000"/>
      <w:szCs w:val="20"/>
    </w:rPr>
  </w:style>
  <w:style w:type="paragraph" w:customStyle="1" w:styleId="tablebullet">
    <w:name w:val="table bullet"/>
    <w:basedOn w:val="Normal"/>
    <w:link w:val="tablebulletChar"/>
    <w:qFormat/>
    <w:rsid w:val="000C44D1"/>
    <w:pPr>
      <w:numPr>
        <w:numId w:val="2"/>
      </w:numPr>
      <w:spacing w:after="120" w:line="240" w:lineRule="auto"/>
    </w:pPr>
    <w:rPr>
      <w:rFonts w:eastAsia="Times New Roman" w:cs="Arial"/>
      <w:color w:val="000000"/>
      <w:szCs w:val="20"/>
      <w:lang w:bidi="en-US"/>
    </w:rPr>
  </w:style>
  <w:style w:type="character" w:customStyle="1" w:styleId="tablebulletChar">
    <w:name w:val="table bullet Char"/>
    <w:link w:val="tablebullet"/>
    <w:rsid w:val="000C44D1"/>
    <w:rPr>
      <w:rFonts w:ascii="Arial" w:eastAsia="Times New Roman" w:hAnsi="Arial" w:cs="Arial"/>
      <w:color w:val="000000"/>
      <w:lang w:bidi="en-US"/>
    </w:rPr>
  </w:style>
  <w:style w:type="character" w:customStyle="1" w:styleId="Italic">
    <w:name w:val="Italic"/>
    <w:uiPriority w:val="1"/>
    <w:qFormat/>
    <w:rsid w:val="000C44D1"/>
    <w:rPr>
      <w:i/>
    </w:rPr>
  </w:style>
  <w:style w:type="paragraph" w:customStyle="1" w:styleId="SWMSheading">
    <w:name w:val="SWMS heading"/>
    <w:basedOn w:val="tableheading"/>
    <w:link w:val="SWMSheadingChar"/>
    <w:qFormat/>
    <w:rsid w:val="000C44D1"/>
    <w:pPr>
      <w:spacing w:before="100" w:after="40" w:line="280" w:lineRule="atLeast"/>
    </w:pPr>
    <w:rPr>
      <w:rFonts w:eastAsia="Times New Roman"/>
      <w:lang w:val="en-US" w:eastAsia="en-AU"/>
    </w:rPr>
  </w:style>
  <w:style w:type="character" w:customStyle="1" w:styleId="SWMSheadingChar">
    <w:name w:val="SWMS heading Char"/>
    <w:link w:val="SWMSheading"/>
    <w:rsid w:val="000C44D1"/>
    <w:rPr>
      <w:rFonts w:ascii="Arial" w:eastAsia="Times New Roman" w:hAnsi="Arial" w:cs="Tahoma"/>
      <w:b/>
      <w:sz w:val="20"/>
      <w:szCs w:val="20"/>
      <w:lang w:val="en-US" w:eastAsia="en-AU"/>
    </w:rPr>
  </w:style>
  <w:style w:type="paragraph" w:customStyle="1" w:styleId="SWMStabletext">
    <w:name w:val="SWMS table text"/>
    <w:basedOn w:val="tabletext"/>
    <w:link w:val="SWMStabletextChar"/>
    <w:qFormat/>
    <w:rsid w:val="000C44D1"/>
    <w:rPr>
      <w:rFonts w:cs="Arial"/>
      <w:color w:val="404040"/>
      <w:lang w:bidi="en-US"/>
    </w:rPr>
  </w:style>
  <w:style w:type="character" w:customStyle="1" w:styleId="SWMStabletextChar">
    <w:name w:val="SWMS table text Char"/>
    <w:link w:val="SWMStabletext"/>
    <w:rsid w:val="000C44D1"/>
    <w:rPr>
      <w:rFonts w:ascii="Arial" w:eastAsia="Calibri" w:hAnsi="Arial" w:cs="Arial"/>
      <w:color w:val="404040"/>
      <w:szCs w:val="20"/>
      <w:lang w:bidi="en-US"/>
    </w:rPr>
  </w:style>
  <w:style w:type="paragraph" w:customStyle="1" w:styleId="SWMStablebullet">
    <w:name w:val="SWMS table bullet"/>
    <w:basedOn w:val="tablebullet"/>
    <w:link w:val="SWMStablebulletChar"/>
    <w:qFormat/>
    <w:rsid w:val="000C44D1"/>
    <w:pPr>
      <w:spacing w:after="20"/>
      <w:ind w:left="307"/>
    </w:pPr>
    <w:rPr>
      <w:rFonts w:eastAsia="Calibri"/>
      <w:color w:val="404040"/>
      <w:lang w:eastAsia="en-AU"/>
    </w:rPr>
  </w:style>
  <w:style w:type="character" w:customStyle="1" w:styleId="SWMStablebulletChar">
    <w:name w:val="SWMS table bullet Char"/>
    <w:link w:val="SWMStablebullet"/>
    <w:rsid w:val="000C44D1"/>
    <w:rPr>
      <w:rFonts w:ascii="Arial" w:eastAsia="Calibri" w:hAnsi="Arial" w:cs="Arial"/>
      <w:color w:val="404040"/>
      <w:lang w:eastAsia="en-AU" w:bidi="en-US"/>
    </w:rPr>
  </w:style>
  <w:style w:type="character" w:styleId="CommentReference">
    <w:name w:val="annotation reference"/>
    <w:uiPriority w:val="99"/>
    <w:semiHidden/>
    <w:unhideWhenUsed/>
    <w:rsid w:val="00D16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AEF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6AE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A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6AE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A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AEF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2C35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agnesium MVB Std" w:eastAsia="Times New Roman" w:hAnsi="Magnesium MVB Std"/>
      <w:color w:val="00000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7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DD"/>
    <w:rPr>
      <w:rFonts w:ascii="Arial" w:hAnsi="Arial"/>
      <w:szCs w:val="22"/>
      <w:lang w:eastAsia="en-US"/>
    </w:rPr>
  </w:style>
  <w:style w:type="paragraph" w:styleId="NoSpacing">
    <w:name w:val="No Spacing"/>
    <w:uiPriority w:val="1"/>
    <w:qFormat/>
    <w:rsid w:val="0051581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42CE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F7C98"/>
    <w:rPr>
      <w:rFonts w:ascii="Cambria" w:eastAsia="MS Mincho" w:hAnsi="Cambria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R%20Resources\Policies%20&amp;%20Procedures\Intranet%20OHS%20Policies%20&amp;%20Procedures\SHE09%20Safe%20Work%20Method%20Statements\Blank%20SW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21A42AD321847BE8C479302C78AA4" ma:contentTypeVersion="0" ma:contentTypeDescription="Create a new document." ma:contentTypeScope="" ma:versionID="e221148e9a08a10709fb5eae05a1f9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97DE0-5166-446A-9547-756F572CD88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D0864E-9986-495A-962F-0948EA713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5705C-B394-4667-ABF3-957B9A99A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SWMS</Template>
  <TotalTime>30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Method Statement Template</vt:lpstr>
    </vt:vector>
  </TitlesOfParts>
  <Company>Workplace Standards/WorkCover Tasmania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Template</dc:title>
  <dc:subject>safety in housing and construction</dc:subject>
  <dc:creator>Narelle Banfield</dc:creator>
  <cp:keywords>swms, safe work template, housing, construction, GB310b</cp:keywords>
  <cp:lastModifiedBy>Mel Axford</cp:lastModifiedBy>
  <cp:revision>6</cp:revision>
  <cp:lastPrinted>2014-06-08T05:29:00Z</cp:lastPrinted>
  <dcterms:created xsi:type="dcterms:W3CDTF">2021-05-13T00:58:00Z</dcterms:created>
  <dcterms:modified xsi:type="dcterms:W3CDTF">2022-04-12T00:48:00Z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0x010100B1E21A42AD321847BE8C479302C78AA4</vt:lpwstr>
  </property>
</Properties>
</file>